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B7C98" w14:textId="2B954209" w:rsidR="0042385F" w:rsidRPr="00DD35F9" w:rsidRDefault="00D61416" w:rsidP="004B0D19">
      <w:pPr>
        <w:pStyle w:val="berschrift1"/>
        <w:rPr>
          <w:lang w:val="en-US"/>
        </w:rPr>
      </w:pPr>
      <w:proofErr w:type="spellStart"/>
      <w:r w:rsidRPr="00DD35F9">
        <w:rPr>
          <w:lang w:val="en-US"/>
        </w:rPr>
        <w:t>Variablen</w:t>
      </w:r>
      <w:proofErr w:type="spellEnd"/>
      <w:r w:rsidRPr="00DD35F9">
        <w:rPr>
          <w:lang w:val="en-US"/>
        </w:rPr>
        <w:t xml:space="preserve"> in Scratch</w:t>
      </w:r>
    </w:p>
    <w:p w14:paraId="6567C8A1" w14:textId="52FE023C" w:rsidR="00334221" w:rsidRPr="00DD35F9" w:rsidRDefault="009A67A4" w:rsidP="00334221">
      <w:pPr>
        <w:pStyle w:val="berschrift2"/>
        <w:rPr>
          <w:lang w:val="en-US"/>
        </w:rPr>
      </w:pPr>
      <w:proofErr w:type="spellStart"/>
      <w:r w:rsidRPr="00DD35F9">
        <w:rPr>
          <w:lang w:val="en-US"/>
        </w:rPr>
        <w:t>Beispiel</w:t>
      </w:r>
      <w:proofErr w:type="spellEnd"/>
      <w:r w:rsidRPr="00DD35F9">
        <w:rPr>
          <w:lang w:val="en-US"/>
        </w:rPr>
        <w:t xml:space="preserve">: </w:t>
      </w:r>
      <w:proofErr w:type="spellStart"/>
      <w:r w:rsidRPr="00DD35F9">
        <w:rPr>
          <w:lang w:val="en-US"/>
        </w:rPr>
        <w:t>Raketen</w:t>
      </w:r>
      <w:proofErr w:type="spellEnd"/>
      <w:r w:rsidRPr="00DD35F9">
        <w:rPr>
          <w:lang w:val="en-US"/>
        </w:rPr>
        <w:t>-Countdown</w:t>
      </w:r>
    </w:p>
    <w:p w14:paraId="27F254A0" w14:textId="13073295" w:rsidR="004E1902" w:rsidRDefault="004E1902">
      <w:r>
        <w:rPr>
          <w:noProof/>
        </w:rPr>
        <w:drawing>
          <wp:anchor distT="0" distB="0" distL="114300" distR="114300" simplePos="0" relativeHeight="251658240" behindDoc="0" locked="0" layoutInCell="1" allowOverlap="1" wp14:anchorId="1E9EDC3A" wp14:editId="71574F37">
            <wp:simplePos x="0" y="0"/>
            <wp:positionH relativeFrom="column">
              <wp:posOffset>539721</wp:posOffset>
            </wp:positionH>
            <wp:positionV relativeFrom="paragraph">
              <wp:posOffset>401330</wp:posOffset>
            </wp:positionV>
            <wp:extent cx="5017040" cy="3406632"/>
            <wp:effectExtent l="0" t="0" r="0" b="381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ariablen_Countdown_Einstieg.png"/>
                    <pic:cNvPicPr/>
                  </pic:nvPicPr>
                  <pic:blipFill>
                    <a:blip r:embed="rId8">
                      <a:extLst>
                        <a:ext uri="{28A0092B-C50C-407E-A947-70E740481C1C}">
                          <a14:useLocalDpi xmlns:a14="http://schemas.microsoft.com/office/drawing/2010/main" val="0"/>
                        </a:ext>
                      </a:extLst>
                    </a:blip>
                    <a:stretch>
                      <a:fillRect/>
                    </a:stretch>
                  </pic:blipFill>
                  <pic:spPr>
                    <a:xfrm>
                      <a:off x="0" y="0"/>
                      <a:ext cx="5017040" cy="3406632"/>
                    </a:xfrm>
                    <a:prstGeom prst="rect">
                      <a:avLst/>
                    </a:prstGeom>
                  </pic:spPr>
                </pic:pic>
              </a:graphicData>
            </a:graphic>
          </wp:anchor>
        </w:drawing>
      </w:r>
      <w:r>
        <w:t xml:space="preserve">Beim Programmieren braucht man häufig Variablen. Im folgenden Beispielprogramm </w:t>
      </w:r>
      <w:r w:rsidR="00105439">
        <w:t>wird</w:t>
      </w:r>
      <w:r>
        <w:t xml:space="preserve"> </w:t>
      </w:r>
      <w:proofErr w:type="gramStart"/>
      <w:r>
        <w:t>eine  Variable</w:t>
      </w:r>
      <w:proofErr w:type="gramEnd"/>
      <w:r>
        <w:t xml:space="preserve"> namens</w:t>
      </w:r>
      <w:r w:rsidRPr="00DD35F9">
        <w:rPr>
          <w:rStyle w:val="QuellcodeZchn"/>
          <w:lang w:val="de-DE"/>
        </w:rPr>
        <w:t xml:space="preserve"> </w:t>
      </w:r>
      <w:proofErr w:type="spellStart"/>
      <w:r w:rsidRPr="00DD35F9">
        <w:rPr>
          <w:rStyle w:val="QuellcodeZchn"/>
          <w:lang w:val="de-DE"/>
        </w:rPr>
        <w:t>countdown</w:t>
      </w:r>
      <w:proofErr w:type="spellEnd"/>
      <w:r w:rsidR="00105439">
        <w:t xml:space="preserve"> verwendet:</w:t>
      </w:r>
    </w:p>
    <w:p w14:paraId="5B2D49F3" w14:textId="306AE39C" w:rsidR="004E1902" w:rsidRDefault="004E1902"/>
    <w:p w14:paraId="3C74034E" w14:textId="77777777" w:rsidR="004E1902" w:rsidRDefault="004E1902"/>
    <w:p w14:paraId="71A1AEB3" w14:textId="77777777" w:rsidR="004E1902" w:rsidRDefault="004E1902"/>
    <w:p w14:paraId="45BD76D8" w14:textId="77777777" w:rsidR="004E1902" w:rsidRDefault="004E1902"/>
    <w:p w14:paraId="5BB5D1E1" w14:textId="77777777" w:rsidR="004E1902" w:rsidRDefault="004E1902"/>
    <w:p w14:paraId="13C9811A" w14:textId="77777777" w:rsidR="004E1902" w:rsidRDefault="004E1902"/>
    <w:p w14:paraId="72185D77" w14:textId="77777777" w:rsidR="004E1902" w:rsidRDefault="004E1902"/>
    <w:p w14:paraId="7CCA44BA" w14:textId="77777777" w:rsidR="004E1902" w:rsidRDefault="004E1902"/>
    <w:p w14:paraId="14940B17" w14:textId="77777777" w:rsidR="004E1902" w:rsidRDefault="004E1902"/>
    <w:p w14:paraId="02702830" w14:textId="77777777" w:rsidR="004E1902" w:rsidRDefault="004E1902"/>
    <w:p w14:paraId="75185BD5" w14:textId="77777777" w:rsidR="004E1902" w:rsidRDefault="004E1902"/>
    <w:p w14:paraId="76EF8913" w14:textId="77777777" w:rsidR="004E1902" w:rsidRDefault="004E1902"/>
    <w:p w14:paraId="3B3D63C3" w14:textId="77777777" w:rsidR="004E1902" w:rsidRDefault="004E1902"/>
    <w:p w14:paraId="6748EDB4" w14:textId="77777777" w:rsidR="004E1902" w:rsidRDefault="004E1902"/>
    <w:p w14:paraId="286193D6" w14:textId="77777777" w:rsidR="004E1902" w:rsidRDefault="004E1902"/>
    <w:p w14:paraId="1B6D8B1C" w14:textId="547E73EF" w:rsidR="004E1902" w:rsidRDefault="004E1902"/>
    <w:p w14:paraId="12326B99" w14:textId="2D56BC54" w:rsidR="004E1902" w:rsidRDefault="004E1902" w:rsidP="004E1902">
      <w:pPr>
        <w:pStyle w:val="berschrift3"/>
      </w:pPr>
      <w:r>
        <w:t>Aufgaben:</w:t>
      </w:r>
    </w:p>
    <w:p w14:paraId="6D20BE1C" w14:textId="0EB9D565" w:rsidR="004E1902" w:rsidRDefault="004E1902" w:rsidP="004E1902">
      <w:pPr>
        <w:pStyle w:val="Listenabsatz"/>
        <w:numPr>
          <w:ilvl w:val="0"/>
          <w:numId w:val="22"/>
        </w:numPr>
      </w:pPr>
      <w:r>
        <w:t>Schau dir den Quelltext genau an. Beschreibe, was das Programm deiner Meinung nach machen wird.</w:t>
      </w:r>
    </w:p>
    <w:p w14:paraId="5EA820AA" w14:textId="7F54A0CA" w:rsidR="004841EC" w:rsidRDefault="004841EC" w:rsidP="004E1902">
      <w:pPr>
        <w:pStyle w:val="Listenabsatz"/>
        <w:numPr>
          <w:ilvl w:val="0"/>
          <w:numId w:val="22"/>
        </w:numPr>
      </w:pPr>
      <w:r>
        <w:t>Überprüfe deine Vermutung</w:t>
      </w:r>
      <w:r w:rsidR="00D31F35">
        <w:t>:</w:t>
      </w:r>
      <w:r>
        <w:t xml:space="preserve"> Zeichne als Objekt eine Rakete. Implementiere den dargestellten Code. Dazu musst du zunächst in der Kategorie </w:t>
      </w:r>
      <w:r w:rsidRPr="00DD35F9">
        <w:rPr>
          <w:rStyle w:val="QuellcodeZchn"/>
          <w:lang w:val="de-DE"/>
        </w:rPr>
        <w:t>Variablen</w:t>
      </w:r>
      <w:r>
        <w:t xml:space="preserve"> eine neue Variable </w:t>
      </w:r>
      <w:proofErr w:type="spellStart"/>
      <w:r w:rsidRPr="00DD35F9">
        <w:rPr>
          <w:rStyle w:val="QuellcodeZchn"/>
          <w:lang w:val="de-DE"/>
        </w:rPr>
        <w:t>countdown</w:t>
      </w:r>
      <w:proofErr w:type="spellEnd"/>
      <w:r>
        <w:t xml:space="preserve"> erzeugen. </w:t>
      </w:r>
    </w:p>
    <w:p w14:paraId="0B6609AB" w14:textId="1E7305D7" w:rsidR="004841EC" w:rsidRPr="004E1902" w:rsidRDefault="004841EC" w:rsidP="004E1902">
      <w:pPr>
        <w:pStyle w:val="Listenabsatz"/>
        <w:numPr>
          <w:ilvl w:val="0"/>
          <w:numId w:val="22"/>
        </w:numPr>
      </w:pPr>
      <w:r>
        <w:t xml:space="preserve">Probiere verschiedene Änderungen an deinem Programm aus. Zum Beispiel könnte dein Programm nur gerade Zahlen anzeigen. Oder der Countdown </w:t>
      </w:r>
      <w:r w:rsidR="00B116E1">
        <w:t>könnte</w:t>
      </w:r>
      <w:r>
        <w:t xml:space="preserve"> kürzer sein, oder anders zählen, oder…</w:t>
      </w:r>
    </w:p>
    <w:p w14:paraId="68D03448" w14:textId="77777777" w:rsidR="00B116E1" w:rsidRDefault="00B116E1" w:rsidP="002E6B0D">
      <w:pPr>
        <w:pStyle w:val="berschrift2"/>
      </w:pPr>
    </w:p>
    <w:p w14:paraId="14B1A77B" w14:textId="77777777" w:rsidR="007B3BF9" w:rsidRDefault="007B3BF9">
      <w:pPr>
        <w:spacing w:after="160" w:line="259" w:lineRule="auto"/>
        <w:rPr>
          <w:rFonts w:asciiTheme="majorHAnsi" w:eastAsiaTheme="majorEastAsia" w:hAnsiTheme="majorHAnsi" w:cstheme="majorBidi"/>
          <w:color w:val="8CBD3A"/>
          <w:sz w:val="26"/>
          <w:szCs w:val="26"/>
        </w:rPr>
      </w:pPr>
      <w:r>
        <w:br w:type="page"/>
      </w:r>
    </w:p>
    <w:p w14:paraId="4B78F8B9" w14:textId="23E9480A" w:rsidR="00D31F35" w:rsidRDefault="002E6B0D" w:rsidP="002E6B0D">
      <w:pPr>
        <w:pStyle w:val="berschrift2"/>
      </w:pPr>
      <w:r>
        <w:lastRenderedPageBreak/>
        <w:t>Hintergrundwissen</w:t>
      </w:r>
    </w:p>
    <w:p w14:paraId="04245E37" w14:textId="1B551BFF" w:rsidR="008E654B" w:rsidRDefault="00F04E3E" w:rsidP="008E654B">
      <w:r>
        <w:rPr>
          <w:noProof/>
        </w:rPr>
        <w:drawing>
          <wp:anchor distT="0" distB="0" distL="114300" distR="114300" simplePos="0" relativeHeight="251664384" behindDoc="0" locked="0" layoutInCell="1" allowOverlap="1" wp14:anchorId="681BCAD8" wp14:editId="7D800303">
            <wp:simplePos x="0" y="0"/>
            <wp:positionH relativeFrom="margin">
              <wp:posOffset>3767388</wp:posOffset>
            </wp:positionH>
            <wp:positionV relativeFrom="paragraph">
              <wp:posOffset>702310</wp:posOffset>
            </wp:positionV>
            <wp:extent cx="1849755" cy="1805940"/>
            <wp:effectExtent l="0" t="0" r="0" b="0"/>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chublade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49755" cy="1805940"/>
                    </a:xfrm>
                    <a:prstGeom prst="rect">
                      <a:avLst/>
                    </a:prstGeom>
                  </pic:spPr>
                </pic:pic>
              </a:graphicData>
            </a:graphic>
            <wp14:sizeRelH relativeFrom="margin">
              <wp14:pctWidth>0</wp14:pctWidth>
            </wp14:sizeRelH>
            <wp14:sizeRelV relativeFrom="margin">
              <wp14:pctHeight>0</wp14:pctHeight>
            </wp14:sizeRelV>
          </wp:anchor>
        </w:drawing>
      </w:r>
      <w:r w:rsidR="009072DF">
        <w:t xml:space="preserve">Beim Programmieren spielen Variablen eine große Rolle. </w:t>
      </w:r>
      <w:r w:rsidR="008E654B">
        <w:t xml:space="preserve">Sie werden sehr oft verwendet: zum Beispiel um den aktuellen Punktestand </w:t>
      </w:r>
      <w:r w:rsidR="00BC7B29">
        <w:t xml:space="preserve">in einem Spiel </w:t>
      </w:r>
      <w:r w:rsidR="008E654B">
        <w:t xml:space="preserve">zu </w:t>
      </w:r>
      <w:r w:rsidR="005617A1">
        <w:t>speichern</w:t>
      </w:r>
      <w:r w:rsidR="008E654B">
        <w:t xml:space="preserve">, sich eine Antwort für später zu merken, um Berechnungen durchzuführen und vieles mehr. </w:t>
      </w:r>
      <w:r w:rsidR="005617A1">
        <w:t>Variablen dienen also dazu, sich während eines Programms etwas zu merken.</w:t>
      </w:r>
    </w:p>
    <w:p w14:paraId="5DB4542B" w14:textId="0AE25F7E" w:rsidR="00172DD0" w:rsidRDefault="009072DF" w:rsidP="002E6B0D">
      <w:r>
        <w:t xml:space="preserve">Eine Variable kannst du dir wie eine </w:t>
      </w:r>
      <w:r w:rsidR="005617A1">
        <w:t xml:space="preserve">Art Speicherplatz oder als Modell wie eine </w:t>
      </w:r>
      <w:r>
        <w:t xml:space="preserve">Schublade </w:t>
      </w:r>
      <w:r w:rsidR="005617A1">
        <w:t xml:space="preserve">in einem riesigen Schubladenschrank </w:t>
      </w:r>
      <w:r>
        <w:t xml:space="preserve">vorstellen. </w:t>
      </w:r>
      <w:r w:rsidR="001723A1">
        <w:t xml:space="preserve">Der Schubladenschrank steht für den Speicher, den dein Programm während es läuft zur Verfügung hat. </w:t>
      </w:r>
      <w:r>
        <w:t>Sobald du eine neue Variable anlegst, beschriftet</w:t>
      </w:r>
      <w:r w:rsidR="006C68CD">
        <w:t xml:space="preserve"> bzw. reserviert</w:t>
      </w:r>
      <w:r>
        <w:t xml:space="preserve"> der Computer eine neue Schublade mit dem von dir gewählten Namen – im Beispiel oben wäre es der Name </w:t>
      </w:r>
      <w:proofErr w:type="spellStart"/>
      <w:r w:rsidRPr="00DD35F9">
        <w:rPr>
          <w:rStyle w:val="QuellcodeZchn"/>
          <w:lang w:val="de-DE"/>
        </w:rPr>
        <w:t>countdown</w:t>
      </w:r>
      <w:proofErr w:type="spellEnd"/>
      <w:r>
        <w:t>.</w:t>
      </w:r>
      <w:r w:rsidR="00172DD0">
        <w:t xml:space="preserve"> </w:t>
      </w:r>
    </w:p>
    <w:p w14:paraId="176D271A" w14:textId="40648DD9" w:rsidR="00172DD0" w:rsidRDefault="009072DF" w:rsidP="002E6B0D">
      <w:r>
        <w:t xml:space="preserve">In diese Schublade </w:t>
      </w:r>
      <w:r w:rsidR="00522501">
        <w:t>kann nun ein Wert (zum Beispiel eine Zahl oder ein Buchstabe oder ein Wort oder</w:t>
      </w:r>
      <w:r w:rsidR="00DD35F9">
        <w:t xml:space="preserve"> .</w:t>
      </w:r>
      <w:r w:rsidR="00522501">
        <w:t>..)</w:t>
      </w:r>
      <w:r>
        <w:t xml:space="preserve"> </w:t>
      </w:r>
      <w:r w:rsidR="00522501">
        <w:t>„gelegt“, d.h. abgespeichert werden.</w:t>
      </w:r>
      <w:r w:rsidR="00F04E3E">
        <w:t xml:space="preserve"> </w:t>
      </w:r>
      <w:r w:rsidR="00172DD0">
        <w:t>Vielleicht hast du schon bemerkt, dass i</w:t>
      </w:r>
      <w:r w:rsidR="00F04E3E">
        <w:t xml:space="preserve">n Scratch 3.0 der Computer </w:t>
      </w:r>
      <w:r w:rsidR="00172DD0">
        <w:t>mit der Beschriftung einer neuen Schublade sofort eine 0 als Wert in die Schublade „legt“. In anderen Programmiersprachen ist das häufig anders.</w:t>
      </w:r>
    </w:p>
    <w:p w14:paraId="75A1579A" w14:textId="477D6EBD" w:rsidR="002E6B0D" w:rsidRDefault="00172DD0" w:rsidP="002E6B0D">
      <w:r>
        <w:rPr>
          <w:noProof/>
        </w:rPr>
        <w:drawing>
          <wp:anchor distT="0" distB="0" distL="114300" distR="114300" simplePos="0" relativeHeight="251659264" behindDoc="1" locked="0" layoutInCell="1" allowOverlap="1" wp14:anchorId="556FBF19" wp14:editId="7B671EFE">
            <wp:simplePos x="0" y="0"/>
            <wp:positionH relativeFrom="rightMargin">
              <wp:posOffset>-5379796</wp:posOffset>
            </wp:positionH>
            <wp:positionV relativeFrom="paragraph">
              <wp:posOffset>130658</wp:posOffset>
            </wp:positionV>
            <wp:extent cx="545465" cy="303530"/>
            <wp:effectExtent l="0" t="0" r="6985" b="127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ariable.png"/>
                    <pic:cNvPicPr/>
                  </pic:nvPicPr>
                  <pic:blipFill>
                    <a:blip r:embed="rId10">
                      <a:extLst>
                        <a:ext uri="{28A0092B-C50C-407E-A947-70E740481C1C}">
                          <a14:useLocalDpi xmlns:a14="http://schemas.microsoft.com/office/drawing/2010/main" val="0"/>
                        </a:ext>
                      </a:extLst>
                    </a:blip>
                    <a:stretch>
                      <a:fillRect/>
                    </a:stretch>
                  </pic:blipFill>
                  <pic:spPr>
                    <a:xfrm>
                      <a:off x="0" y="0"/>
                      <a:ext cx="545465" cy="303530"/>
                    </a:xfrm>
                    <a:prstGeom prst="rect">
                      <a:avLst/>
                    </a:prstGeom>
                  </pic:spPr>
                </pic:pic>
              </a:graphicData>
            </a:graphic>
            <wp14:sizeRelH relativeFrom="margin">
              <wp14:pctWidth>0</wp14:pctWidth>
            </wp14:sizeRelH>
            <wp14:sizeRelV relativeFrom="margin">
              <wp14:pctHeight>0</wp14:pctHeight>
            </wp14:sizeRelV>
          </wp:anchor>
        </w:drawing>
      </w:r>
      <w:r w:rsidR="008E654B">
        <w:t>Den in der Schublade abgelegten Wert</w:t>
      </w:r>
      <w:r w:rsidR="005A78BE">
        <w:t>, man spricht vom Wert der Variablen,</w:t>
      </w:r>
      <w:r w:rsidR="008E654B">
        <w:t xml:space="preserve"> erhält man über den Block </w:t>
      </w:r>
    </w:p>
    <w:p w14:paraId="1B8DAE5D" w14:textId="4122A61F" w:rsidR="002927BC" w:rsidRDefault="002927BC" w:rsidP="002927BC">
      <w:r>
        <w:t>Dieser Wert der Variablen kann auf verschiedene Arten geändert werden: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927BC" w14:paraId="0B4774E7" w14:textId="77777777" w:rsidTr="00417D4D">
        <w:tc>
          <w:tcPr>
            <w:tcW w:w="4531" w:type="dxa"/>
          </w:tcPr>
          <w:p w14:paraId="204648B9" w14:textId="77777777" w:rsidR="002927BC" w:rsidRDefault="002927BC" w:rsidP="002927BC">
            <w:r>
              <w:t>Zum Festlegen des Wertes kann dieser Block verwendet werden</w:t>
            </w:r>
            <w:r w:rsidR="00172DD0">
              <w:t xml:space="preserve">. </w:t>
            </w:r>
          </w:p>
          <w:p w14:paraId="09EDC798" w14:textId="28AD41B5" w:rsidR="00172DD0" w:rsidRDefault="00172DD0" w:rsidP="002927BC">
            <w:r>
              <w:t xml:space="preserve">Im Schubladenmodell würde dies bedeuten, dass eine Schublade geöffnet wird, der aktuelle Wert entnommen wird und der neue Wert „hineingelegt“ wird. Der alte Wert ist dann weg. </w:t>
            </w:r>
          </w:p>
        </w:tc>
        <w:tc>
          <w:tcPr>
            <w:tcW w:w="4531" w:type="dxa"/>
          </w:tcPr>
          <w:p w14:paraId="020EC27A" w14:textId="4F28268E" w:rsidR="002927BC" w:rsidRDefault="002927BC" w:rsidP="002927BC">
            <w:pPr>
              <w:jc w:val="center"/>
            </w:pPr>
            <w:r>
              <w:rPr>
                <w:noProof/>
              </w:rPr>
              <w:drawing>
                <wp:inline distT="0" distB="0" distL="0" distR="0" wp14:anchorId="525C02D5" wp14:editId="723DC244">
                  <wp:extent cx="1083600" cy="320400"/>
                  <wp:effectExtent l="0" t="0" r="254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var_setzen.png"/>
                          <pic:cNvPicPr/>
                        </pic:nvPicPr>
                        <pic:blipFill>
                          <a:blip r:embed="rId11">
                            <a:extLst>
                              <a:ext uri="{28A0092B-C50C-407E-A947-70E740481C1C}">
                                <a14:useLocalDpi xmlns:a14="http://schemas.microsoft.com/office/drawing/2010/main" val="0"/>
                              </a:ext>
                            </a:extLst>
                          </a:blip>
                          <a:stretch>
                            <a:fillRect/>
                          </a:stretch>
                        </pic:blipFill>
                        <pic:spPr>
                          <a:xfrm>
                            <a:off x="0" y="0"/>
                            <a:ext cx="1083600" cy="320400"/>
                          </a:xfrm>
                          <a:prstGeom prst="rect">
                            <a:avLst/>
                          </a:prstGeom>
                        </pic:spPr>
                      </pic:pic>
                    </a:graphicData>
                  </a:graphic>
                </wp:inline>
              </w:drawing>
            </w:r>
          </w:p>
        </w:tc>
      </w:tr>
      <w:tr w:rsidR="002927BC" w14:paraId="659C426F" w14:textId="77777777" w:rsidTr="00417D4D">
        <w:tc>
          <w:tcPr>
            <w:tcW w:w="4531" w:type="dxa"/>
          </w:tcPr>
          <w:p w14:paraId="4F5C6656" w14:textId="2AFAE898" w:rsidR="00172DD0" w:rsidRDefault="002927BC" w:rsidP="002927BC">
            <w:r>
              <w:t xml:space="preserve">Ist der Wert der Variablen eine Zahl, dann kann auch dieser Block verwendet werden: </w:t>
            </w:r>
          </w:p>
        </w:tc>
        <w:tc>
          <w:tcPr>
            <w:tcW w:w="4531" w:type="dxa"/>
          </w:tcPr>
          <w:p w14:paraId="26CEC65A" w14:textId="3061B010" w:rsidR="002927BC" w:rsidRDefault="00417D4D" w:rsidP="00417D4D">
            <w:pPr>
              <w:jc w:val="center"/>
            </w:pPr>
            <w:r>
              <w:rPr>
                <w:noProof/>
              </w:rPr>
              <w:drawing>
                <wp:inline distT="0" distB="0" distL="0" distR="0" wp14:anchorId="2EAC1BA6" wp14:editId="157D6F06">
                  <wp:extent cx="1076400" cy="342000"/>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Var_aendern.png"/>
                          <pic:cNvPicPr/>
                        </pic:nvPicPr>
                        <pic:blipFill>
                          <a:blip r:embed="rId12">
                            <a:extLst>
                              <a:ext uri="{28A0092B-C50C-407E-A947-70E740481C1C}">
                                <a14:useLocalDpi xmlns:a14="http://schemas.microsoft.com/office/drawing/2010/main" val="0"/>
                              </a:ext>
                            </a:extLst>
                          </a:blip>
                          <a:stretch>
                            <a:fillRect/>
                          </a:stretch>
                        </pic:blipFill>
                        <pic:spPr>
                          <a:xfrm>
                            <a:off x="0" y="0"/>
                            <a:ext cx="1076400" cy="342000"/>
                          </a:xfrm>
                          <a:prstGeom prst="rect">
                            <a:avLst/>
                          </a:prstGeom>
                        </pic:spPr>
                      </pic:pic>
                    </a:graphicData>
                  </a:graphic>
                </wp:inline>
              </w:drawing>
            </w:r>
          </w:p>
        </w:tc>
      </w:tr>
    </w:tbl>
    <w:p w14:paraId="54703B1D" w14:textId="7457D498" w:rsidR="002927BC" w:rsidRDefault="002927BC" w:rsidP="002927BC">
      <w:r>
        <w:t xml:space="preserve"> </w:t>
      </w:r>
    </w:p>
    <w:p w14:paraId="4414B4DE" w14:textId="7C1EDE34" w:rsidR="008E654B" w:rsidRDefault="008C0177" w:rsidP="002E6B0D">
      <w:r>
        <w:t>A</w:t>
      </w:r>
      <w:r w:rsidR="008E654B">
        <w:t>ls Name einer Variable</w:t>
      </w:r>
      <w:r>
        <w:t>n ist im Prinzip alles</w:t>
      </w:r>
      <w:r w:rsidR="008E654B">
        <w:t xml:space="preserve"> erlaubt</w:t>
      </w:r>
      <w:r w:rsidR="004E0BD1">
        <w:t>, z.B.</w:t>
      </w:r>
      <w:r w:rsidR="008E654B">
        <w:t xml:space="preserve">: </w:t>
      </w:r>
      <w:r w:rsidR="008E654B" w:rsidRPr="00DD35F9">
        <w:rPr>
          <w:rStyle w:val="QuellcodeZchn"/>
          <w:lang w:val="de-DE"/>
        </w:rPr>
        <w:t xml:space="preserve">r2d3, </w:t>
      </w:r>
      <w:proofErr w:type="spellStart"/>
      <w:r w:rsidR="008E654B" w:rsidRPr="00DD35F9">
        <w:rPr>
          <w:rStyle w:val="QuellcodeZchn"/>
          <w:lang w:val="de-DE"/>
        </w:rPr>
        <w:t>test</w:t>
      </w:r>
      <w:proofErr w:type="spellEnd"/>
      <w:r w:rsidR="008E654B" w:rsidRPr="00DD35F9">
        <w:rPr>
          <w:rStyle w:val="QuellcodeZchn"/>
          <w:lang w:val="de-DE"/>
        </w:rPr>
        <w:t>, i, x.</w:t>
      </w:r>
      <w:r w:rsidR="008E654B">
        <w:t xml:space="preserve"> In größeren Programmen verliert man da leicht den Überblick. Wähle </w:t>
      </w:r>
      <w:proofErr w:type="gramStart"/>
      <w:r w:rsidR="008E654B">
        <w:t>am besten immer möglichst aussagekräftige Namen</w:t>
      </w:r>
      <w:proofErr w:type="gramEnd"/>
      <w:r w:rsidR="008E654B">
        <w:t>, die schon einen Hinweis darauf geben, was in der Variablen gespeichert ist.</w:t>
      </w:r>
    </w:p>
    <w:p w14:paraId="2EB72087" w14:textId="730D7B4F" w:rsidR="00043DC6" w:rsidRDefault="00043DC6" w:rsidP="002E6B0D"/>
    <w:p w14:paraId="53BBE6CE" w14:textId="77777777" w:rsidR="00172DD0" w:rsidRDefault="00172DD0">
      <w:pPr>
        <w:spacing w:after="160" w:line="259" w:lineRule="auto"/>
        <w:rPr>
          <w:rFonts w:asciiTheme="majorHAnsi" w:eastAsiaTheme="majorEastAsia" w:hAnsiTheme="majorHAnsi" w:cstheme="majorBidi"/>
          <w:color w:val="8CBD3A"/>
          <w:sz w:val="24"/>
          <w:szCs w:val="24"/>
        </w:rPr>
      </w:pPr>
      <w:r>
        <w:br w:type="page"/>
      </w:r>
    </w:p>
    <w:p w14:paraId="67407A5C" w14:textId="76B9DF64" w:rsidR="007B3BF9" w:rsidRDefault="007B3BF9" w:rsidP="007B3BF9">
      <w:pPr>
        <w:pStyle w:val="berschrift3"/>
      </w:pPr>
      <w:r>
        <w:lastRenderedPageBreak/>
        <w:t>Aufgaben</w:t>
      </w:r>
    </w:p>
    <w:p w14:paraId="037A803D" w14:textId="3840CD4E" w:rsidR="00172DD0" w:rsidRDefault="00BC7B29" w:rsidP="00172DD0">
      <w:pPr>
        <w:pStyle w:val="Listenabsatz"/>
        <w:numPr>
          <w:ilvl w:val="0"/>
          <w:numId w:val="23"/>
        </w:numPr>
      </w:pPr>
      <w:r>
        <w:t xml:space="preserve">Programmiere ein kleines Spiel: Das Spiel besteht aus zwei </w:t>
      </w:r>
      <w:proofErr w:type="gramStart"/>
      <w:r>
        <w:t>Figuren</w:t>
      </w:r>
      <w:r w:rsidR="00376A3F">
        <w:t xml:space="preserve">  -</w:t>
      </w:r>
      <w:proofErr w:type="gramEnd"/>
      <w:r w:rsidR="00376A3F">
        <w:t xml:space="preserve"> du kannst diese beliebig malen oder aus den vorhandenen auswählen</w:t>
      </w:r>
      <w:r>
        <w:t>. Figur</w:t>
      </w:r>
      <w:r w:rsidR="00376A3F">
        <w:t xml:space="preserve"> 1</w:t>
      </w:r>
      <w:r>
        <w:t xml:space="preserve"> lässt sich durch die Pfeiltasten steuern. Figur</w:t>
      </w:r>
      <w:r w:rsidR="00376A3F">
        <w:t xml:space="preserve"> 2</w:t>
      </w:r>
      <w:r>
        <w:t xml:space="preserve"> verschwindet immer </w:t>
      </w:r>
      <w:r w:rsidR="00376A3F">
        <w:t>kurz</w:t>
      </w:r>
      <w:r>
        <w:t xml:space="preserve">, wenn sie </w:t>
      </w:r>
      <w:r w:rsidR="00376A3F">
        <w:t>von Figur 1 berührt wird. Anschließend taucht Figur 2 an einer zufälligen neuen Position auf. Bei jeder Berührung soll dabei ein Zähler um eins erhöht werden.</w:t>
      </w:r>
    </w:p>
    <w:p w14:paraId="0AC0A1B9" w14:textId="025CBAC6" w:rsidR="00E16677" w:rsidRDefault="00376A3F" w:rsidP="007B3BF9">
      <w:pPr>
        <w:pStyle w:val="Listenabsatz"/>
        <w:numPr>
          <w:ilvl w:val="0"/>
          <w:numId w:val="23"/>
        </w:numPr>
      </w:pPr>
      <w:r>
        <w:t xml:space="preserve">Ergänze dein Programm aus Aufgabe 1 um eigene Ideen. Zum Beispiel könnte der Zähler beim Starten wieder bei 0 beginnen. Oder Figur 1 könnte bei jeder Berührung auch an einer zufälligen Position </w:t>
      </w:r>
      <w:r w:rsidR="005A78BE">
        <w:t xml:space="preserve">neu </w:t>
      </w:r>
      <w:r>
        <w:t xml:space="preserve">starten. Oder du misst die Zeit, die der Spieler braucht, um </w:t>
      </w:r>
      <w:proofErr w:type="spellStart"/>
      <w:proofErr w:type="gramStart"/>
      <w:r>
        <w:t>zehn mal</w:t>
      </w:r>
      <w:proofErr w:type="spellEnd"/>
      <w:proofErr w:type="gramEnd"/>
      <w:r>
        <w:t xml:space="preserve"> zu treffen. Oder das Spiel läuft nur eine bestimmte Zeit, in der man möglichst häufig treffen muss, oder du ergänzt das Spiel um eine weitere Figur oder…</w:t>
      </w:r>
    </w:p>
    <w:p w14:paraId="5B4DFE27" w14:textId="77777777" w:rsidR="00172DD0" w:rsidRDefault="00172DD0">
      <w:pPr>
        <w:spacing w:after="160" w:line="259" w:lineRule="auto"/>
      </w:pPr>
    </w:p>
    <w:p w14:paraId="0F47F342" w14:textId="7DFFD995" w:rsidR="00784AFE" w:rsidRDefault="00784AFE" w:rsidP="00172DD0">
      <w:pPr>
        <w:pStyle w:val="berschrift2"/>
      </w:pPr>
      <w:r>
        <w:t>Operatoren</w:t>
      </w:r>
    </w:p>
    <w:p w14:paraId="05CDB2DC" w14:textId="48A57A0C" w:rsidR="00522501" w:rsidRDefault="00F13806" w:rsidP="007B3BF9">
      <w:pPr>
        <w:pStyle w:val="Listenabsatz"/>
        <w:numPr>
          <w:ilvl w:val="0"/>
          <w:numId w:val="23"/>
        </w:numPr>
      </w:pPr>
      <w:r>
        <w:t xml:space="preserve">Mit Variablen können auch Berechnungen durchgeführt werden. </w:t>
      </w:r>
      <w:r w:rsidR="00522501">
        <w:t>Vergleiche die folgenden Programme mit dem vom Anfang</w:t>
      </w:r>
      <w:r w:rsidR="007B3BF9">
        <w:t xml:space="preserve"> und beschreibe deine Beobachtungen.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F0DC5" w14:paraId="4AA86DBC" w14:textId="77777777" w:rsidTr="00DF0DC5">
        <w:tc>
          <w:tcPr>
            <w:tcW w:w="4531" w:type="dxa"/>
          </w:tcPr>
          <w:p w14:paraId="679CBDAC" w14:textId="5A6E608F" w:rsidR="00DF0DC5" w:rsidRDefault="00DF0DC5">
            <w:r>
              <w:rPr>
                <w:noProof/>
              </w:rPr>
              <w:drawing>
                <wp:inline distT="0" distB="0" distL="0" distR="0" wp14:anchorId="577B3E57" wp14:editId="57822D7A">
                  <wp:extent cx="2160000" cy="25956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untdown2.png"/>
                          <pic:cNvPicPr/>
                        </pic:nvPicPr>
                        <pic:blipFill>
                          <a:blip r:embed="rId13">
                            <a:extLst>
                              <a:ext uri="{28A0092B-C50C-407E-A947-70E740481C1C}">
                                <a14:useLocalDpi xmlns:a14="http://schemas.microsoft.com/office/drawing/2010/main" val="0"/>
                              </a:ext>
                            </a:extLst>
                          </a:blip>
                          <a:stretch>
                            <a:fillRect/>
                          </a:stretch>
                        </pic:blipFill>
                        <pic:spPr>
                          <a:xfrm>
                            <a:off x="0" y="0"/>
                            <a:ext cx="2160000" cy="2595600"/>
                          </a:xfrm>
                          <a:prstGeom prst="rect">
                            <a:avLst/>
                          </a:prstGeom>
                        </pic:spPr>
                      </pic:pic>
                    </a:graphicData>
                  </a:graphic>
                </wp:inline>
              </w:drawing>
            </w:r>
          </w:p>
        </w:tc>
        <w:tc>
          <w:tcPr>
            <w:tcW w:w="4531" w:type="dxa"/>
          </w:tcPr>
          <w:p w14:paraId="032557DD" w14:textId="323F4AAE" w:rsidR="00DF0DC5" w:rsidRDefault="00DF0DC5">
            <w:r>
              <w:rPr>
                <w:noProof/>
              </w:rPr>
              <w:drawing>
                <wp:inline distT="0" distB="0" distL="0" distR="0" wp14:anchorId="4120CDDA" wp14:editId="3CF3293F">
                  <wp:extent cx="2160000" cy="25452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untdown3.png"/>
                          <pic:cNvPicPr/>
                        </pic:nvPicPr>
                        <pic:blipFill>
                          <a:blip r:embed="rId14">
                            <a:extLst>
                              <a:ext uri="{28A0092B-C50C-407E-A947-70E740481C1C}">
                                <a14:useLocalDpi xmlns:a14="http://schemas.microsoft.com/office/drawing/2010/main" val="0"/>
                              </a:ext>
                            </a:extLst>
                          </a:blip>
                          <a:stretch>
                            <a:fillRect/>
                          </a:stretch>
                        </pic:blipFill>
                        <pic:spPr>
                          <a:xfrm>
                            <a:off x="0" y="0"/>
                            <a:ext cx="2160000" cy="2545200"/>
                          </a:xfrm>
                          <a:prstGeom prst="rect">
                            <a:avLst/>
                          </a:prstGeom>
                        </pic:spPr>
                      </pic:pic>
                    </a:graphicData>
                  </a:graphic>
                </wp:inline>
              </w:drawing>
            </w:r>
          </w:p>
        </w:tc>
      </w:tr>
    </w:tbl>
    <w:p w14:paraId="2AF6BF87" w14:textId="77777777" w:rsidR="00F13806" w:rsidRDefault="00F13806" w:rsidP="00F13806">
      <w:pPr>
        <w:pStyle w:val="Listenabsatz"/>
      </w:pPr>
    </w:p>
    <w:p w14:paraId="21854288" w14:textId="462467EC" w:rsidR="00317CD8" w:rsidRDefault="00F13806" w:rsidP="00F13806">
      <w:pPr>
        <w:pStyle w:val="Listenabsatz"/>
        <w:numPr>
          <w:ilvl w:val="0"/>
          <w:numId w:val="23"/>
        </w:numPr>
      </w:pPr>
      <w:r>
        <w:t xml:space="preserve">Gib mindestens zwei weitere Blöcke an, </w:t>
      </w:r>
      <w:r w:rsidR="00582B89">
        <w:t>mit</w:t>
      </w:r>
      <w:r>
        <w:t xml:space="preserve"> denen mit Variablen gerechnet werden kann.</w:t>
      </w:r>
    </w:p>
    <w:p w14:paraId="45D1BF69" w14:textId="7B8E91D7" w:rsidR="00582B89" w:rsidRDefault="00582B89" w:rsidP="00F13806">
      <w:pPr>
        <w:pStyle w:val="Listenabsatz"/>
        <w:numPr>
          <w:ilvl w:val="0"/>
          <w:numId w:val="23"/>
        </w:numPr>
      </w:pPr>
      <w:r>
        <w:t xml:space="preserve">In der Kategorie Operatoren findest du </w:t>
      </w:r>
      <w:r w:rsidR="004B3A1D">
        <w:t>Blöcke, die dir vielleicht noch nichts sagen. Probiere einmal die folgenden Blöcke mit verschiedenen Eingaben aus. Du kannst gerne auch Variablen einsetzen. Beschreibe die Blöcke jeweils durch ein Beispiel oder eine kleine Erklärung:</w:t>
      </w:r>
    </w:p>
    <w:tbl>
      <w:tblPr>
        <w:tblStyle w:val="Tabellenraster"/>
        <w:tblW w:w="0" w:type="auto"/>
        <w:jc w:val="center"/>
        <w:tblLook w:val="04A0" w:firstRow="1" w:lastRow="0" w:firstColumn="1" w:lastColumn="0" w:noHBand="0" w:noVBand="1"/>
      </w:tblPr>
      <w:tblGrid>
        <w:gridCol w:w="4106"/>
        <w:gridCol w:w="4956"/>
      </w:tblGrid>
      <w:tr w:rsidR="004B3A1D" w14:paraId="40BDA12F" w14:textId="77777777" w:rsidTr="00DD35F9">
        <w:trPr>
          <w:trHeight w:val="851"/>
          <w:jc w:val="center"/>
        </w:trPr>
        <w:tc>
          <w:tcPr>
            <w:tcW w:w="4106" w:type="dxa"/>
            <w:vAlign w:val="center"/>
          </w:tcPr>
          <w:p w14:paraId="5B056B8A" w14:textId="47989589" w:rsidR="004B3A1D" w:rsidRDefault="004B3A1D" w:rsidP="00DD35F9">
            <w:pPr>
              <w:jc w:val="center"/>
            </w:pPr>
            <w:r w:rsidRPr="004B3A1D">
              <w:rPr>
                <w:noProof/>
              </w:rPr>
              <w:drawing>
                <wp:inline distT="0" distB="0" distL="0" distR="0" wp14:anchorId="43AD8F59" wp14:editId="7461165B">
                  <wp:extent cx="1638529" cy="32389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638529" cy="323895"/>
                          </a:xfrm>
                          <a:prstGeom prst="rect">
                            <a:avLst/>
                          </a:prstGeom>
                        </pic:spPr>
                      </pic:pic>
                    </a:graphicData>
                  </a:graphic>
                </wp:inline>
              </w:drawing>
            </w:r>
          </w:p>
        </w:tc>
        <w:tc>
          <w:tcPr>
            <w:tcW w:w="4956" w:type="dxa"/>
            <w:vAlign w:val="center"/>
          </w:tcPr>
          <w:p w14:paraId="79FB822B" w14:textId="77777777" w:rsidR="004B3A1D" w:rsidRDefault="004B3A1D" w:rsidP="00DD35F9">
            <w:pPr>
              <w:jc w:val="center"/>
            </w:pPr>
          </w:p>
        </w:tc>
      </w:tr>
      <w:tr w:rsidR="004B3A1D" w14:paraId="64F95BD1" w14:textId="77777777" w:rsidTr="00DD35F9">
        <w:trPr>
          <w:trHeight w:val="851"/>
          <w:jc w:val="center"/>
        </w:trPr>
        <w:tc>
          <w:tcPr>
            <w:tcW w:w="4106" w:type="dxa"/>
            <w:vAlign w:val="center"/>
          </w:tcPr>
          <w:p w14:paraId="45DD61C3" w14:textId="7A9E0716" w:rsidR="004B3A1D" w:rsidRDefault="004B3A1D" w:rsidP="00DD35F9">
            <w:pPr>
              <w:jc w:val="center"/>
            </w:pPr>
            <w:r w:rsidRPr="004B3A1D">
              <w:rPr>
                <w:noProof/>
              </w:rPr>
              <w:drawing>
                <wp:inline distT="0" distB="0" distL="0" distR="0" wp14:anchorId="1B82BD7F" wp14:editId="01AC7733">
                  <wp:extent cx="1324160" cy="32389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324160" cy="323895"/>
                          </a:xfrm>
                          <a:prstGeom prst="rect">
                            <a:avLst/>
                          </a:prstGeom>
                        </pic:spPr>
                      </pic:pic>
                    </a:graphicData>
                  </a:graphic>
                </wp:inline>
              </w:drawing>
            </w:r>
          </w:p>
        </w:tc>
        <w:tc>
          <w:tcPr>
            <w:tcW w:w="4956" w:type="dxa"/>
            <w:vAlign w:val="center"/>
          </w:tcPr>
          <w:p w14:paraId="58FC5FF0" w14:textId="77777777" w:rsidR="004B3A1D" w:rsidRDefault="004B3A1D" w:rsidP="00DD35F9">
            <w:pPr>
              <w:jc w:val="center"/>
            </w:pPr>
          </w:p>
        </w:tc>
      </w:tr>
      <w:tr w:rsidR="004B3A1D" w14:paraId="0576ECD4" w14:textId="77777777" w:rsidTr="00DD35F9">
        <w:trPr>
          <w:trHeight w:val="851"/>
          <w:jc w:val="center"/>
        </w:trPr>
        <w:tc>
          <w:tcPr>
            <w:tcW w:w="4106" w:type="dxa"/>
            <w:vAlign w:val="center"/>
          </w:tcPr>
          <w:p w14:paraId="4D4454C4" w14:textId="3D4CF346" w:rsidR="004B3A1D" w:rsidRDefault="004B3A1D" w:rsidP="00DD35F9">
            <w:pPr>
              <w:jc w:val="center"/>
            </w:pPr>
            <w:r w:rsidRPr="004B3A1D">
              <w:rPr>
                <w:noProof/>
              </w:rPr>
              <w:lastRenderedPageBreak/>
              <w:drawing>
                <wp:inline distT="0" distB="0" distL="0" distR="0" wp14:anchorId="4C1DA22A" wp14:editId="27E30804">
                  <wp:extent cx="943107" cy="314369"/>
                  <wp:effectExtent l="0" t="0" r="9525"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943107" cy="314369"/>
                          </a:xfrm>
                          <a:prstGeom prst="rect">
                            <a:avLst/>
                          </a:prstGeom>
                        </pic:spPr>
                      </pic:pic>
                    </a:graphicData>
                  </a:graphic>
                </wp:inline>
              </w:drawing>
            </w:r>
          </w:p>
        </w:tc>
        <w:tc>
          <w:tcPr>
            <w:tcW w:w="4956" w:type="dxa"/>
            <w:vAlign w:val="center"/>
          </w:tcPr>
          <w:p w14:paraId="5174B600" w14:textId="77777777" w:rsidR="004B3A1D" w:rsidRDefault="004B3A1D" w:rsidP="00DD35F9">
            <w:pPr>
              <w:jc w:val="center"/>
            </w:pPr>
          </w:p>
        </w:tc>
      </w:tr>
      <w:tr w:rsidR="00DD35F9" w14:paraId="2789108B" w14:textId="77777777" w:rsidTr="00DD35F9">
        <w:trPr>
          <w:trHeight w:val="851"/>
          <w:jc w:val="center"/>
        </w:trPr>
        <w:tc>
          <w:tcPr>
            <w:tcW w:w="4106" w:type="dxa"/>
            <w:vAlign w:val="center"/>
          </w:tcPr>
          <w:p w14:paraId="2DFF286F" w14:textId="0565B3A4" w:rsidR="00DD35F9" w:rsidRPr="004B3A1D" w:rsidRDefault="00DD35F9" w:rsidP="00DD35F9">
            <w:pPr>
              <w:jc w:val="center"/>
              <w:rPr>
                <w:noProof/>
              </w:rPr>
            </w:pPr>
            <w:r>
              <w:rPr>
                <w:noProof/>
              </w:rPr>
              <w:drawing>
                <wp:anchor distT="0" distB="0" distL="114300" distR="114300" simplePos="0" relativeHeight="251663360" behindDoc="0" locked="0" layoutInCell="1" allowOverlap="1" wp14:anchorId="73E57532" wp14:editId="6375A1E8">
                  <wp:simplePos x="0" y="0"/>
                  <wp:positionH relativeFrom="column">
                    <wp:posOffset>1400901</wp:posOffset>
                  </wp:positionH>
                  <wp:positionV relativeFrom="paragraph">
                    <wp:posOffset>76109</wp:posOffset>
                  </wp:positionV>
                  <wp:extent cx="952500" cy="386080"/>
                  <wp:effectExtent l="0" t="0" r="0" b="0"/>
                  <wp:wrapSquare wrapText="bothSides"/>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vergleich1.png"/>
                          <pic:cNvPicPr/>
                        </pic:nvPicPr>
                        <pic:blipFill>
                          <a:blip r:embed="rId18">
                            <a:extLst>
                              <a:ext uri="{28A0092B-C50C-407E-A947-70E740481C1C}">
                                <a14:useLocalDpi xmlns:a14="http://schemas.microsoft.com/office/drawing/2010/main" val="0"/>
                              </a:ext>
                            </a:extLst>
                          </a:blip>
                          <a:stretch>
                            <a:fillRect/>
                          </a:stretch>
                        </pic:blipFill>
                        <pic:spPr>
                          <a:xfrm>
                            <a:off x="0" y="0"/>
                            <a:ext cx="952500" cy="3860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246F9F60" wp14:editId="72876954">
                  <wp:simplePos x="0" y="0"/>
                  <wp:positionH relativeFrom="column">
                    <wp:posOffset>35560</wp:posOffset>
                  </wp:positionH>
                  <wp:positionV relativeFrom="paragraph">
                    <wp:posOffset>50800</wp:posOffset>
                  </wp:positionV>
                  <wp:extent cx="1378521" cy="398690"/>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vergleich2.png"/>
                          <pic:cNvPicPr/>
                        </pic:nvPicPr>
                        <pic:blipFill>
                          <a:blip r:embed="rId19">
                            <a:extLst>
                              <a:ext uri="{28A0092B-C50C-407E-A947-70E740481C1C}">
                                <a14:useLocalDpi xmlns:a14="http://schemas.microsoft.com/office/drawing/2010/main" val="0"/>
                              </a:ext>
                            </a:extLst>
                          </a:blip>
                          <a:stretch>
                            <a:fillRect/>
                          </a:stretch>
                        </pic:blipFill>
                        <pic:spPr>
                          <a:xfrm>
                            <a:off x="0" y="0"/>
                            <a:ext cx="1378521" cy="398690"/>
                          </a:xfrm>
                          <a:prstGeom prst="rect">
                            <a:avLst/>
                          </a:prstGeom>
                        </pic:spPr>
                      </pic:pic>
                    </a:graphicData>
                  </a:graphic>
                </wp:anchor>
              </w:drawing>
            </w:r>
          </w:p>
        </w:tc>
        <w:tc>
          <w:tcPr>
            <w:tcW w:w="4956" w:type="dxa"/>
            <w:vAlign w:val="center"/>
          </w:tcPr>
          <w:p w14:paraId="30BEECA4" w14:textId="77777777" w:rsidR="00DD35F9" w:rsidRDefault="00DD35F9" w:rsidP="00DD35F9">
            <w:pPr>
              <w:jc w:val="center"/>
            </w:pPr>
          </w:p>
        </w:tc>
      </w:tr>
      <w:tr w:rsidR="002D423E" w14:paraId="64E4601D" w14:textId="77777777" w:rsidTr="00DD35F9">
        <w:trPr>
          <w:trHeight w:val="851"/>
          <w:jc w:val="center"/>
        </w:trPr>
        <w:tc>
          <w:tcPr>
            <w:tcW w:w="4106" w:type="dxa"/>
            <w:vAlign w:val="center"/>
          </w:tcPr>
          <w:p w14:paraId="1BF6C0D1" w14:textId="008C2CA9" w:rsidR="002D423E" w:rsidRDefault="00775529" w:rsidP="00DD35F9">
            <w:pPr>
              <w:jc w:val="center"/>
              <w:rPr>
                <w:noProof/>
              </w:rPr>
            </w:pPr>
            <w:r>
              <w:rPr>
                <w:noProof/>
              </w:rPr>
              <w:drawing>
                <wp:inline distT="0" distB="0" distL="0" distR="0" wp14:anchorId="1C9A032C" wp14:editId="18C5D23D">
                  <wp:extent cx="946205" cy="363925"/>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Und.png"/>
                          <pic:cNvPicPr/>
                        </pic:nvPicPr>
                        <pic:blipFill>
                          <a:blip r:embed="rId20">
                            <a:extLst>
                              <a:ext uri="{28A0092B-C50C-407E-A947-70E740481C1C}">
                                <a14:useLocalDpi xmlns:a14="http://schemas.microsoft.com/office/drawing/2010/main" val="0"/>
                              </a:ext>
                            </a:extLst>
                          </a:blip>
                          <a:stretch>
                            <a:fillRect/>
                          </a:stretch>
                        </pic:blipFill>
                        <pic:spPr>
                          <a:xfrm>
                            <a:off x="0" y="0"/>
                            <a:ext cx="976116" cy="375429"/>
                          </a:xfrm>
                          <a:prstGeom prst="rect">
                            <a:avLst/>
                          </a:prstGeom>
                        </pic:spPr>
                      </pic:pic>
                    </a:graphicData>
                  </a:graphic>
                </wp:inline>
              </w:drawing>
            </w:r>
          </w:p>
        </w:tc>
        <w:tc>
          <w:tcPr>
            <w:tcW w:w="4956" w:type="dxa"/>
            <w:vAlign w:val="center"/>
          </w:tcPr>
          <w:p w14:paraId="644FCFD1" w14:textId="77777777" w:rsidR="002D423E" w:rsidRDefault="002D423E" w:rsidP="00DD35F9">
            <w:pPr>
              <w:jc w:val="center"/>
            </w:pPr>
          </w:p>
        </w:tc>
      </w:tr>
    </w:tbl>
    <w:p w14:paraId="222DFA91" w14:textId="77777777" w:rsidR="004B3A1D" w:rsidRDefault="004B3A1D" w:rsidP="004B3A1D"/>
    <w:p w14:paraId="2B8B9077" w14:textId="77777777" w:rsidR="00F13806" w:rsidRDefault="00F13806" w:rsidP="00172DD0"/>
    <w:p w14:paraId="2B2C8C2E" w14:textId="3344EEDF" w:rsidR="00E16677" w:rsidRDefault="00E16677" w:rsidP="00172DD0">
      <w:pPr>
        <w:pStyle w:val="berschrift2"/>
      </w:pPr>
      <w:r>
        <w:t>Datentypen in Scratch</w:t>
      </w:r>
    </w:p>
    <w:p w14:paraId="364EB254" w14:textId="262218EE" w:rsidR="00F13806" w:rsidRDefault="004E2A64" w:rsidP="00F13806">
      <w:r>
        <w:rPr>
          <w:noProof/>
        </w:rPr>
        <w:drawing>
          <wp:anchor distT="0" distB="0" distL="114300" distR="114300" simplePos="0" relativeHeight="251661312" behindDoc="0" locked="0" layoutInCell="1" allowOverlap="1" wp14:anchorId="0A1F3915" wp14:editId="68887DFD">
            <wp:simplePos x="0" y="0"/>
            <wp:positionH relativeFrom="column">
              <wp:posOffset>4126230</wp:posOffset>
            </wp:positionH>
            <wp:positionV relativeFrom="paragraph">
              <wp:posOffset>392099</wp:posOffset>
            </wp:positionV>
            <wp:extent cx="1350645" cy="350520"/>
            <wp:effectExtent l="0" t="0" r="0"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Variable_Datentyp.png"/>
                    <pic:cNvPicPr/>
                  </pic:nvPicPr>
                  <pic:blipFill>
                    <a:blip r:embed="rId21">
                      <a:extLst>
                        <a:ext uri="{28A0092B-C50C-407E-A947-70E740481C1C}">
                          <a14:useLocalDpi xmlns:a14="http://schemas.microsoft.com/office/drawing/2010/main" val="0"/>
                        </a:ext>
                      </a:extLst>
                    </a:blip>
                    <a:stretch>
                      <a:fillRect/>
                    </a:stretch>
                  </pic:blipFill>
                  <pic:spPr>
                    <a:xfrm>
                      <a:off x="0" y="0"/>
                      <a:ext cx="1350645" cy="350520"/>
                    </a:xfrm>
                    <a:prstGeom prst="rect">
                      <a:avLst/>
                    </a:prstGeom>
                  </pic:spPr>
                </pic:pic>
              </a:graphicData>
            </a:graphic>
          </wp:anchor>
        </w:drawing>
      </w:r>
      <w:r w:rsidR="00F13806">
        <w:t>Variablen in Scratch können ganz verschiedene Werte annehmen. Man muss vorher nicht festlegen, ob diese Werte Zahlen</w:t>
      </w:r>
      <w:r>
        <w:t xml:space="preserve"> o</w:t>
      </w:r>
      <w:r w:rsidR="00F767EC">
        <w:t xml:space="preserve">der </w:t>
      </w:r>
      <w:r w:rsidR="00F13806">
        <w:t>Text</w:t>
      </w:r>
      <w:r>
        <w:t xml:space="preserve"> oder</w:t>
      </w:r>
      <w:r w:rsidR="00F13806">
        <w:t xml:space="preserve"> Wahrheitswerte</w:t>
      </w:r>
      <w:r>
        <w:t xml:space="preserve"> (was das ist erklären wir gleich) oder …</w:t>
      </w:r>
      <w:r w:rsidR="00F13806">
        <w:t xml:space="preserve"> sein sollen. Auch wenn eine Variable </w:t>
      </w:r>
      <w:r w:rsidR="00F13806" w:rsidRPr="00DD35F9">
        <w:rPr>
          <w:rStyle w:val="QuellcodeZchn"/>
          <w:lang w:val="de-DE"/>
        </w:rPr>
        <w:t>Zahl1</w:t>
      </w:r>
      <w:r w:rsidR="00F13806">
        <w:t xml:space="preserve"> heißt, kann man zum Beispiel Text in ihr speichern: </w:t>
      </w:r>
    </w:p>
    <w:p w14:paraId="58A14121" w14:textId="77777777" w:rsidR="005A78BE" w:rsidRDefault="00F13806" w:rsidP="004E2A64">
      <w:r>
        <w:t>Trotzdem erwarten manche Blöcke als Eingabe nur ganz bestimmte Werte. Auch geben</w:t>
      </w:r>
      <w:r w:rsidR="00BC2157">
        <w:t xml:space="preserve"> einige</w:t>
      </w:r>
      <w:r>
        <w:t xml:space="preserve"> Blöcke nur ganz bestimmte Werte zurück. Das wollen wir uns jetzt einmal genauer anschauen. Im</w:t>
      </w:r>
      <w:r w:rsidR="000A1F43">
        <w:t xml:space="preserve"> folgenden Skript „sagt“ das Objekt nacheinander </w:t>
      </w:r>
      <w:r w:rsidR="00994BD9">
        <w:t>fünf</w:t>
      </w:r>
      <w:r w:rsidR="000A1F43">
        <w:t xml:space="preserve"> Dinge. </w:t>
      </w:r>
    </w:p>
    <w:p w14:paraId="227171EE" w14:textId="77777777" w:rsidR="005A78BE" w:rsidRDefault="000A1F43" w:rsidP="005A78BE">
      <w:pPr>
        <w:pStyle w:val="Listenabsatz"/>
        <w:numPr>
          <w:ilvl w:val="0"/>
          <w:numId w:val="26"/>
        </w:numPr>
      </w:pPr>
      <w:r>
        <w:t xml:space="preserve">Schreibe </w:t>
      </w:r>
      <w:r w:rsidR="000C507B">
        <w:t>jeweils da</w:t>
      </w:r>
      <w:r>
        <w:t>neben eine Vermutung auf, was das Objekt</w:t>
      </w:r>
      <w:r w:rsidR="000C507B">
        <w:t xml:space="preserve"> gerade</w:t>
      </w:r>
      <w:r>
        <w:t xml:space="preserve"> sagt. </w:t>
      </w:r>
    </w:p>
    <w:p w14:paraId="166CB494" w14:textId="15074147" w:rsidR="00345C52" w:rsidRDefault="005A78BE" w:rsidP="005A78BE">
      <w:pPr>
        <w:pStyle w:val="Listenabsatz"/>
        <w:numPr>
          <w:ilvl w:val="0"/>
          <w:numId w:val="26"/>
        </w:numPr>
      </w:pPr>
      <w:r>
        <w:t>Implementiere anschließend das Programm und überprüfe deine Vermutungen.</w:t>
      </w:r>
    </w:p>
    <w:tbl>
      <w:tblPr>
        <w:tblStyle w:val="Tabellenraster"/>
        <w:tblW w:w="0" w:type="auto"/>
        <w:tblLook w:val="04A0" w:firstRow="1" w:lastRow="0" w:firstColumn="1" w:lastColumn="0" w:noHBand="0" w:noVBand="1"/>
      </w:tblPr>
      <w:tblGrid>
        <w:gridCol w:w="5921"/>
        <w:gridCol w:w="3141"/>
      </w:tblGrid>
      <w:tr w:rsidR="00662D2C" w14:paraId="3AA59F10" w14:textId="77777777" w:rsidTr="00662D2C">
        <w:trPr>
          <w:trHeight w:val="855"/>
        </w:trPr>
        <w:tc>
          <w:tcPr>
            <w:tcW w:w="5807" w:type="dxa"/>
            <w:vMerge w:val="restart"/>
          </w:tcPr>
          <w:p w14:paraId="3CE7BE36" w14:textId="0C9E13D1" w:rsidR="00662D2C" w:rsidRDefault="00662D2C" w:rsidP="00FF2B1E">
            <w:r w:rsidRPr="00662D2C">
              <w:rPr>
                <w:noProof/>
              </w:rPr>
              <w:drawing>
                <wp:inline distT="0" distB="0" distL="0" distR="0" wp14:anchorId="276AE429" wp14:editId="79E15D5C">
                  <wp:extent cx="3623068" cy="1963972"/>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686572" cy="1998396"/>
                          </a:xfrm>
                          <a:prstGeom prst="rect">
                            <a:avLst/>
                          </a:prstGeom>
                        </pic:spPr>
                      </pic:pic>
                    </a:graphicData>
                  </a:graphic>
                </wp:inline>
              </w:drawing>
            </w:r>
          </w:p>
        </w:tc>
        <w:tc>
          <w:tcPr>
            <w:tcW w:w="3255" w:type="dxa"/>
          </w:tcPr>
          <w:p w14:paraId="491B08F0" w14:textId="77777777" w:rsidR="00662D2C" w:rsidRDefault="00662D2C" w:rsidP="00FF2B1E"/>
          <w:p w14:paraId="21790445" w14:textId="604EC651" w:rsidR="00662D2C" w:rsidRDefault="00662D2C" w:rsidP="00FF2B1E"/>
        </w:tc>
      </w:tr>
      <w:tr w:rsidR="00662D2C" w14:paraId="2E364464" w14:textId="77777777" w:rsidTr="00662D2C">
        <w:trPr>
          <w:trHeight w:val="397"/>
        </w:trPr>
        <w:tc>
          <w:tcPr>
            <w:tcW w:w="5807" w:type="dxa"/>
            <w:vMerge/>
          </w:tcPr>
          <w:p w14:paraId="7ED3F409" w14:textId="77777777" w:rsidR="00662D2C" w:rsidRDefault="00662D2C" w:rsidP="00FF2B1E"/>
        </w:tc>
        <w:tc>
          <w:tcPr>
            <w:tcW w:w="3255" w:type="dxa"/>
          </w:tcPr>
          <w:p w14:paraId="24460B8F" w14:textId="4B17235C" w:rsidR="00662D2C" w:rsidRDefault="00F767EC" w:rsidP="00FF2B1E">
            <w:r>
              <w:t>1)</w:t>
            </w:r>
          </w:p>
        </w:tc>
      </w:tr>
      <w:tr w:rsidR="00662D2C" w14:paraId="0B7E6723" w14:textId="77777777" w:rsidTr="00662D2C">
        <w:trPr>
          <w:trHeight w:val="397"/>
        </w:trPr>
        <w:tc>
          <w:tcPr>
            <w:tcW w:w="5807" w:type="dxa"/>
            <w:vMerge/>
          </w:tcPr>
          <w:p w14:paraId="72EA8931" w14:textId="77777777" w:rsidR="00662D2C" w:rsidRDefault="00662D2C" w:rsidP="00FF2B1E"/>
        </w:tc>
        <w:tc>
          <w:tcPr>
            <w:tcW w:w="3255" w:type="dxa"/>
          </w:tcPr>
          <w:p w14:paraId="2A9E06FA" w14:textId="0D737F79" w:rsidR="00662D2C" w:rsidRDefault="00F767EC" w:rsidP="00FF2B1E">
            <w:r>
              <w:t>2)</w:t>
            </w:r>
          </w:p>
        </w:tc>
      </w:tr>
      <w:tr w:rsidR="00662D2C" w14:paraId="284A5D3C" w14:textId="77777777" w:rsidTr="00662D2C">
        <w:trPr>
          <w:trHeight w:val="397"/>
        </w:trPr>
        <w:tc>
          <w:tcPr>
            <w:tcW w:w="5807" w:type="dxa"/>
            <w:vMerge/>
          </w:tcPr>
          <w:p w14:paraId="0B4753AE" w14:textId="77777777" w:rsidR="00662D2C" w:rsidRDefault="00662D2C" w:rsidP="00FF2B1E"/>
        </w:tc>
        <w:tc>
          <w:tcPr>
            <w:tcW w:w="3255" w:type="dxa"/>
          </w:tcPr>
          <w:p w14:paraId="4A61E2E6" w14:textId="21320B8A" w:rsidR="00662D2C" w:rsidRDefault="00F767EC" w:rsidP="00FF2B1E">
            <w:r>
              <w:t>3)</w:t>
            </w:r>
          </w:p>
        </w:tc>
      </w:tr>
      <w:tr w:rsidR="00662D2C" w14:paraId="14700641" w14:textId="77777777" w:rsidTr="00662D2C">
        <w:trPr>
          <w:trHeight w:val="454"/>
        </w:trPr>
        <w:tc>
          <w:tcPr>
            <w:tcW w:w="5807" w:type="dxa"/>
            <w:vMerge/>
          </w:tcPr>
          <w:p w14:paraId="47E78BCE" w14:textId="77777777" w:rsidR="00662D2C" w:rsidRDefault="00662D2C" w:rsidP="00FF2B1E"/>
        </w:tc>
        <w:tc>
          <w:tcPr>
            <w:tcW w:w="3255" w:type="dxa"/>
          </w:tcPr>
          <w:p w14:paraId="18EB42D8" w14:textId="223970AA" w:rsidR="00662D2C" w:rsidRDefault="00F767EC" w:rsidP="00FF2B1E">
            <w:r>
              <w:t>4)</w:t>
            </w:r>
          </w:p>
        </w:tc>
      </w:tr>
      <w:tr w:rsidR="00662D2C" w14:paraId="5C175CB3" w14:textId="77777777" w:rsidTr="00662D2C">
        <w:trPr>
          <w:trHeight w:val="397"/>
        </w:trPr>
        <w:tc>
          <w:tcPr>
            <w:tcW w:w="5807" w:type="dxa"/>
            <w:vMerge/>
          </w:tcPr>
          <w:p w14:paraId="6CA76E70" w14:textId="77777777" w:rsidR="00662D2C" w:rsidRDefault="00662D2C" w:rsidP="00FF2B1E"/>
        </w:tc>
        <w:tc>
          <w:tcPr>
            <w:tcW w:w="3255" w:type="dxa"/>
          </w:tcPr>
          <w:p w14:paraId="6E44AFC0" w14:textId="7CD21148" w:rsidR="00662D2C" w:rsidRDefault="00F767EC" w:rsidP="00FF2B1E">
            <w:r>
              <w:t>5)</w:t>
            </w:r>
          </w:p>
        </w:tc>
      </w:tr>
    </w:tbl>
    <w:p w14:paraId="6F4CC418" w14:textId="471EAB76" w:rsidR="00FF2B1E" w:rsidRDefault="00FF2B1E" w:rsidP="00FF2B1E"/>
    <w:p w14:paraId="7EA4B125" w14:textId="44F2CADA" w:rsidR="00F767EC" w:rsidRDefault="00FE1939" w:rsidP="00FE1939">
      <w:pPr>
        <w:pStyle w:val="berschrift3"/>
      </w:pPr>
      <w:r>
        <w:t>Erläuterung</w:t>
      </w:r>
    </w:p>
    <w:p w14:paraId="2E1EA916" w14:textId="38250411" w:rsidR="00F767EC" w:rsidRDefault="00F767EC" w:rsidP="00FF2B1E">
      <w:r>
        <w:t>Die Aussage zu 1) hat dich wahrscheinlich nicht überrascht. Das Objekt sagt genau das, was in dem weißen Feld eingetragen ist.</w:t>
      </w:r>
      <w:r w:rsidR="00FE1939">
        <w:t xml:space="preserve"> </w:t>
      </w:r>
    </w:p>
    <w:p w14:paraId="7F19E4A7" w14:textId="3F4E8B22" w:rsidR="00FE1939" w:rsidRDefault="00FE1939" w:rsidP="002D6813">
      <w:pPr>
        <w:pStyle w:val="KeinLeerraum"/>
      </w:pPr>
      <w:r>
        <w:t>Der Block zu 2) sieht ganz ähnlich zu 1) aus. Statt des Textes wird jedoch der grüne Operator-Block</w:t>
      </w:r>
      <w:r w:rsidR="002D6813">
        <w:t xml:space="preserve"> </w:t>
      </w:r>
      <w:r w:rsidR="002D6813">
        <w:rPr>
          <w:noProof/>
        </w:rPr>
        <w:drawing>
          <wp:inline distT="0" distB="0" distL="0" distR="0" wp14:anchorId="35AC98C6" wp14:editId="77861394">
            <wp:extent cx="660606" cy="257203"/>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oesser.png"/>
                    <pic:cNvPicPr/>
                  </pic:nvPicPr>
                  <pic:blipFill>
                    <a:blip r:embed="rId23">
                      <a:extLst>
                        <a:ext uri="{28A0092B-C50C-407E-A947-70E740481C1C}">
                          <a14:useLocalDpi xmlns:a14="http://schemas.microsoft.com/office/drawing/2010/main" val="0"/>
                        </a:ext>
                      </a:extLst>
                    </a:blip>
                    <a:stretch>
                      <a:fillRect/>
                    </a:stretch>
                  </pic:blipFill>
                  <pic:spPr>
                    <a:xfrm>
                      <a:off x="0" y="0"/>
                      <a:ext cx="662782" cy="258050"/>
                    </a:xfrm>
                    <a:prstGeom prst="rect">
                      <a:avLst/>
                    </a:prstGeom>
                  </pic:spPr>
                </pic:pic>
              </a:graphicData>
            </a:graphic>
          </wp:inline>
        </w:drawing>
      </w:r>
      <w:r>
        <w:t xml:space="preserve">  verwendet. Dieser Operator vergleicht </w:t>
      </w:r>
      <w:r w:rsidR="00DD35F9">
        <w:t xml:space="preserve">im Beispiel </w:t>
      </w:r>
      <w:r>
        <w:t xml:space="preserve">zwei Zahlen. Ist die linke Zahl größer als die rechte, so gibt der Block </w:t>
      </w:r>
      <w:proofErr w:type="spellStart"/>
      <w:r w:rsidRPr="00DD35F9">
        <w:rPr>
          <w:rStyle w:val="QuellcodeZchn"/>
          <w:lang w:val="de-DE"/>
        </w:rPr>
        <w:t>true</w:t>
      </w:r>
      <w:proofErr w:type="spellEnd"/>
      <w:r>
        <w:t xml:space="preserve"> aus, ansonsten </w:t>
      </w:r>
      <w:proofErr w:type="spellStart"/>
      <w:r w:rsidRPr="00DD35F9">
        <w:rPr>
          <w:rStyle w:val="QuellcodeZchn"/>
          <w:lang w:val="de-DE"/>
        </w:rPr>
        <w:t>false</w:t>
      </w:r>
      <w:proofErr w:type="spellEnd"/>
      <w:r>
        <w:t>.</w:t>
      </w:r>
      <w:r w:rsidR="0096312A">
        <w:t xml:space="preserve"> Diese beiden Ausgaben </w:t>
      </w:r>
      <w:proofErr w:type="spellStart"/>
      <w:r w:rsidR="0096312A" w:rsidRPr="00DD35F9">
        <w:rPr>
          <w:rStyle w:val="QuellcodeZchn"/>
          <w:lang w:val="de-DE"/>
        </w:rPr>
        <w:t>true</w:t>
      </w:r>
      <w:proofErr w:type="spellEnd"/>
      <w:r w:rsidR="0096312A">
        <w:t xml:space="preserve"> </w:t>
      </w:r>
      <w:r w:rsidR="002D6813">
        <w:t xml:space="preserve">(das steht für „wahr“) </w:t>
      </w:r>
      <w:r w:rsidR="0096312A">
        <w:t xml:space="preserve">und </w:t>
      </w:r>
      <w:proofErr w:type="spellStart"/>
      <w:r w:rsidR="0096312A" w:rsidRPr="00DD35F9">
        <w:rPr>
          <w:rStyle w:val="QuellcodeZchn"/>
          <w:lang w:val="de-DE"/>
        </w:rPr>
        <w:t>false</w:t>
      </w:r>
      <w:proofErr w:type="spellEnd"/>
      <w:r w:rsidR="002D6813" w:rsidRPr="00DD35F9">
        <w:rPr>
          <w:rStyle w:val="QuellcodeZchn"/>
          <w:lang w:val="de-DE"/>
        </w:rPr>
        <w:t xml:space="preserve"> </w:t>
      </w:r>
      <w:r w:rsidR="002D6813" w:rsidRPr="002D6813">
        <w:t>(das steht für “falsch”)</w:t>
      </w:r>
      <w:r w:rsidR="0096312A" w:rsidRPr="00DD35F9">
        <w:rPr>
          <w:rStyle w:val="QuellcodeZchn"/>
          <w:lang w:val="de-DE"/>
        </w:rPr>
        <w:t xml:space="preserve"> </w:t>
      </w:r>
      <w:r w:rsidR="0096312A">
        <w:t xml:space="preserve">nennt man </w:t>
      </w:r>
      <w:r w:rsidR="0096312A" w:rsidRPr="0096312A">
        <w:rPr>
          <w:rStyle w:val="berschrift4Zchn"/>
        </w:rPr>
        <w:t>Wahrheitswerte</w:t>
      </w:r>
      <w:r w:rsidR="0096312A">
        <w:t xml:space="preserve"> oder auch </w:t>
      </w:r>
      <w:r w:rsidR="0096312A" w:rsidRPr="0096312A">
        <w:rPr>
          <w:rStyle w:val="berschrift4Zchn"/>
        </w:rPr>
        <w:t>Boolesche Werte</w:t>
      </w:r>
      <w:r w:rsidR="0096312A">
        <w:t>.</w:t>
      </w:r>
    </w:p>
    <w:p w14:paraId="452D5C70" w14:textId="16B413D4" w:rsidR="0096312A" w:rsidRDefault="0096312A" w:rsidP="00FF2B1E">
      <w:r>
        <w:lastRenderedPageBreak/>
        <w:t xml:space="preserve">In 3) wird der logische Operator </w:t>
      </w:r>
      <w:r w:rsidR="002D6813">
        <w:rPr>
          <w:noProof/>
        </w:rPr>
        <w:drawing>
          <wp:inline distT="0" distB="0" distL="0" distR="0" wp14:anchorId="10FAA2BC" wp14:editId="1BC22C66">
            <wp:extent cx="675861" cy="298174"/>
            <wp:effectExtent l="0" t="0" r="0" b="698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nicht.png"/>
                    <pic:cNvPicPr/>
                  </pic:nvPicPr>
                  <pic:blipFill>
                    <a:blip r:embed="rId24">
                      <a:extLst>
                        <a:ext uri="{28A0092B-C50C-407E-A947-70E740481C1C}">
                          <a14:useLocalDpi xmlns:a14="http://schemas.microsoft.com/office/drawing/2010/main" val="0"/>
                        </a:ext>
                      </a:extLst>
                    </a:blip>
                    <a:stretch>
                      <a:fillRect/>
                    </a:stretch>
                  </pic:blipFill>
                  <pic:spPr>
                    <a:xfrm>
                      <a:off x="0" y="0"/>
                      <a:ext cx="752033" cy="331779"/>
                    </a:xfrm>
                    <a:prstGeom prst="rect">
                      <a:avLst/>
                    </a:prstGeom>
                  </pic:spPr>
                </pic:pic>
              </a:graphicData>
            </a:graphic>
          </wp:inline>
        </w:drawing>
      </w:r>
      <w:r w:rsidR="002D6813">
        <w:t xml:space="preserve"> </w:t>
      </w:r>
      <w:r>
        <w:t xml:space="preserve">verwendet. Damit wird ein Wahrheitswert </w:t>
      </w:r>
      <w:r w:rsidR="002D6813">
        <w:t xml:space="preserve">verneint: aus </w:t>
      </w:r>
      <w:proofErr w:type="spellStart"/>
      <w:r w:rsidR="002D6813" w:rsidRPr="00DD35F9">
        <w:rPr>
          <w:rStyle w:val="QuellcodeZchn"/>
          <w:lang w:val="de-DE"/>
        </w:rPr>
        <w:t>true</w:t>
      </w:r>
      <w:proofErr w:type="spellEnd"/>
      <w:r w:rsidR="002D6813">
        <w:t xml:space="preserve"> wird </w:t>
      </w:r>
      <w:proofErr w:type="spellStart"/>
      <w:r w:rsidR="002D6813" w:rsidRPr="00DD35F9">
        <w:rPr>
          <w:rStyle w:val="QuellcodeZchn"/>
          <w:lang w:val="de-DE"/>
        </w:rPr>
        <w:t>false</w:t>
      </w:r>
      <w:proofErr w:type="spellEnd"/>
      <w:r w:rsidR="002D6813">
        <w:t xml:space="preserve"> und aus </w:t>
      </w:r>
      <w:proofErr w:type="spellStart"/>
      <w:r w:rsidR="002D6813" w:rsidRPr="00DD35F9">
        <w:rPr>
          <w:rStyle w:val="QuellcodeZchn"/>
          <w:lang w:val="de-DE"/>
        </w:rPr>
        <w:t>false</w:t>
      </w:r>
      <w:proofErr w:type="spellEnd"/>
      <w:r w:rsidR="002D6813">
        <w:t xml:space="preserve"> wird </w:t>
      </w:r>
      <w:proofErr w:type="spellStart"/>
      <w:r w:rsidR="002D6813" w:rsidRPr="00DD35F9">
        <w:rPr>
          <w:rStyle w:val="QuellcodeZchn"/>
          <w:lang w:val="de-DE"/>
        </w:rPr>
        <w:t>true</w:t>
      </w:r>
      <w:proofErr w:type="spellEnd"/>
      <w:r w:rsidR="002D6813">
        <w:t>.</w:t>
      </w:r>
    </w:p>
    <w:p w14:paraId="15697599" w14:textId="50BCDC82" w:rsidR="002D6813" w:rsidRDefault="002D6813" w:rsidP="00FF2B1E">
      <w:r>
        <w:t xml:space="preserve">In 4) wird der Bock </w:t>
      </w:r>
      <w:r>
        <w:rPr>
          <w:noProof/>
        </w:rPr>
        <w:drawing>
          <wp:inline distT="0" distB="0" distL="0" distR="0" wp14:anchorId="4919150E" wp14:editId="077BA68B">
            <wp:extent cx="1240403" cy="264541"/>
            <wp:effectExtent l="0" t="0" r="0" b="254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verbinde.png"/>
                    <pic:cNvPicPr/>
                  </pic:nvPicPr>
                  <pic:blipFill>
                    <a:blip r:embed="rId25">
                      <a:extLst>
                        <a:ext uri="{28A0092B-C50C-407E-A947-70E740481C1C}">
                          <a14:useLocalDpi xmlns:a14="http://schemas.microsoft.com/office/drawing/2010/main" val="0"/>
                        </a:ext>
                      </a:extLst>
                    </a:blip>
                    <a:stretch>
                      <a:fillRect/>
                    </a:stretch>
                  </pic:blipFill>
                  <pic:spPr>
                    <a:xfrm>
                      <a:off x="0" y="0"/>
                      <a:ext cx="1384949" cy="295368"/>
                    </a:xfrm>
                    <a:prstGeom prst="rect">
                      <a:avLst/>
                    </a:prstGeom>
                  </pic:spPr>
                </pic:pic>
              </a:graphicData>
            </a:graphic>
          </wp:inline>
        </w:drawing>
      </w:r>
      <w:r>
        <w:t>verwendet. Dieses Verbinden kann man sich wie das „Zusammenkleben zu einem Text“ vorstellen: Das Objekt soll nicht nacheinander erst die Zahl 50 und anschließend „Äpfel“ sagen. Stattdessen soll ein einzelner Text, im Beispiel „50 Äpfel“, gesagt werden.</w:t>
      </w:r>
    </w:p>
    <w:p w14:paraId="78643839" w14:textId="71E70E7F" w:rsidR="002D6813" w:rsidRDefault="002D6813" w:rsidP="00FF2B1E">
      <w:r>
        <w:t>Im Beispiel sind uns damit drei verschiedene Datentypen</w:t>
      </w:r>
      <w:r w:rsidR="00A54097">
        <w:t>, d.h. mögliche Werte von Variablen oder Ergebnisse von Berechnungen,</w:t>
      </w:r>
      <w:r>
        <w:t xml:space="preserve"> begegnet: </w:t>
      </w:r>
    </w:p>
    <w:p w14:paraId="777AFAF1" w14:textId="5A207210" w:rsidR="00AC61EF" w:rsidRDefault="00AC61EF" w:rsidP="00C06B3B">
      <w:pPr>
        <w:pStyle w:val="Listenabsatz"/>
        <w:numPr>
          <w:ilvl w:val="0"/>
          <w:numId w:val="25"/>
        </w:numPr>
      </w:pPr>
      <w:r>
        <w:t>(rationale) Zahlen</w:t>
      </w:r>
    </w:p>
    <w:p w14:paraId="5C5B72CC" w14:textId="070D9E05" w:rsidR="00AC61EF" w:rsidRDefault="00AC61EF" w:rsidP="00C06B3B">
      <w:pPr>
        <w:pStyle w:val="Listenabsatz"/>
        <w:numPr>
          <w:ilvl w:val="0"/>
          <w:numId w:val="25"/>
        </w:numPr>
      </w:pPr>
      <w:r>
        <w:t>Wahrheitswerte (</w:t>
      </w:r>
      <w:r w:rsidR="00A54097">
        <w:t>i</w:t>
      </w:r>
      <w:r>
        <w:t>n der Informatik sagt man dazu auch Boolesche Werte)</w:t>
      </w:r>
    </w:p>
    <w:p w14:paraId="5D35A27F" w14:textId="54F9A69B" w:rsidR="00317CD8" w:rsidRDefault="00AC61EF" w:rsidP="00C06B3B">
      <w:pPr>
        <w:pStyle w:val="Listenabsatz"/>
        <w:numPr>
          <w:ilvl w:val="0"/>
          <w:numId w:val="25"/>
        </w:numPr>
      </w:pPr>
      <w:r>
        <w:t>Text (in der Informatik sagt man dazu auch Zeichenketten)</w:t>
      </w:r>
    </w:p>
    <w:p w14:paraId="08796A2B" w14:textId="56D6CE7B" w:rsidR="00AC61EF" w:rsidRDefault="00AC61EF" w:rsidP="00AC61EF"/>
    <w:p w14:paraId="09BC3B4C" w14:textId="2B7168A8" w:rsidR="00AC61EF" w:rsidRDefault="00A54097" w:rsidP="00A54097">
      <w:pPr>
        <w:pStyle w:val="berschrift3"/>
      </w:pPr>
      <w:r>
        <w:t>Aufgaben</w:t>
      </w:r>
    </w:p>
    <w:p w14:paraId="38C8BEC3" w14:textId="2F662D6B" w:rsidR="00A54097" w:rsidRDefault="00A54097" w:rsidP="00A54097">
      <w:r>
        <w:t xml:space="preserve">Bei den folgenden Blöcken </w:t>
      </w:r>
      <w:r w:rsidR="00290F64">
        <w:t xml:space="preserve">soll jeweils </w:t>
      </w:r>
      <w:r>
        <w:t>eine Eingabe erfolge</w:t>
      </w:r>
      <w:r w:rsidR="00290F64">
        <w:t>n</w:t>
      </w:r>
      <w:r>
        <w:t>. Diese Eingabe kann</w:t>
      </w:r>
      <w:r w:rsidR="00290F64">
        <w:t xml:space="preserve"> </w:t>
      </w:r>
      <w:r>
        <w:t>entweder vom Datentyp Zahl, Wahrheitswert oder Zeichenkette sein. Entscheide jeweils, welcher Datentyp erwartet wird:</w:t>
      </w:r>
    </w:p>
    <w:tbl>
      <w:tblPr>
        <w:tblStyle w:val="Tabellenraster"/>
        <w:tblW w:w="0" w:type="auto"/>
        <w:tblLook w:val="04A0" w:firstRow="1" w:lastRow="0" w:firstColumn="1" w:lastColumn="0" w:noHBand="0" w:noVBand="1"/>
      </w:tblPr>
      <w:tblGrid>
        <w:gridCol w:w="4531"/>
        <w:gridCol w:w="4531"/>
      </w:tblGrid>
      <w:tr w:rsidR="00A54097" w14:paraId="7FCD6A1E" w14:textId="77777777" w:rsidTr="00F624E4">
        <w:tc>
          <w:tcPr>
            <w:tcW w:w="4531" w:type="dxa"/>
            <w:shd w:val="clear" w:color="auto" w:fill="8CBD3A"/>
          </w:tcPr>
          <w:p w14:paraId="779A22E2" w14:textId="19FD5576" w:rsidR="00A54097" w:rsidRPr="00F624E4" w:rsidRDefault="00290F64" w:rsidP="00290F64">
            <w:pPr>
              <w:jc w:val="center"/>
              <w:rPr>
                <w:color w:val="FFFFFF" w:themeColor="background1"/>
              </w:rPr>
            </w:pPr>
            <w:r w:rsidRPr="00F624E4">
              <w:rPr>
                <w:color w:val="FFFFFF" w:themeColor="background1"/>
              </w:rPr>
              <w:t>Block</w:t>
            </w:r>
          </w:p>
        </w:tc>
        <w:tc>
          <w:tcPr>
            <w:tcW w:w="4531" w:type="dxa"/>
            <w:shd w:val="clear" w:color="auto" w:fill="8CBD3A"/>
          </w:tcPr>
          <w:p w14:paraId="6F392F03" w14:textId="73DF4F35" w:rsidR="00A54097" w:rsidRPr="00F624E4" w:rsidRDefault="00290F64" w:rsidP="00290F64">
            <w:pPr>
              <w:jc w:val="center"/>
              <w:rPr>
                <w:color w:val="FFFFFF" w:themeColor="background1"/>
              </w:rPr>
            </w:pPr>
            <w:r w:rsidRPr="00F624E4">
              <w:rPr>
                <w:color w:val="FFFFFF" w:themeColor="background1"/>
              </w:rPr>
              <w:t>Datentyp der Eingabe</w:t>
            </w:r>
          </w:p>
        </w:tc>
      </w:tr>
      <w:tr w:rsidR="00A54097" w14:paraId="301FF096" w14:textId="77777777" w:rsidTr="00A54097">
        <w:tc>
          <w:tcPr>
            <w:tcW w:w="4531" w:type="dxa"/>
          </w:tcPr>
          <w:p w14:paraId="066CEDA0" w14:textId="30F2A37E" w:rsidR="00A54097" w:rsidRDefault="00290F64" w:rsidP="00290F64">
            <w:pPr>
              <w:jc w:val="center"/>
            </w:pPr>
            <w:r w:rsidRPr="00290F64">
              <w:rPr>
                <w:noProof/>
              </w:rPr>
              <w:drawing>
                <wp:inline distT="0" distB="0" distL="0" distR="0" wp14:anchorId="6776D563" wp14:editId="720C426A">
                  <wp:extent cx="1415332" cy="336142"/>
                  <wp:effectExtent l="0" t="0" r="0" b="698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426320" cy="338752"/>
                          </a:xfrm>
                          <a:prstGeom prst="rect">
                            <a:avLst/>
                          </a:prstGeom>
                        </pic:spPr>
                      </pic:pic>
                    </a:graphicData>
                  </a:graphic>
                </wp:inline>
              </w:drawing>
            </w:r>
          </w:p>
        </w:tc>
        <w:tc>
          <w:tcPr>
            <w:tcW w:w="4531" w:type="dxa"/>
          </w:tcPr>
          <w:p w14:paraId="4E980E34" w14:textId="77777777" w:rsidR="00A54097" w:rsidRDefault="00290F64" w:rsidP="00290F64">
            <w:r>
              <w:t>1. Feld: Zahl</w:t>
            </w:r>
          </w:p>
          <w:p w14:paraId="1BE4B5D2" w14:textId="1E4CF5AD" w:rsidR="00290F64" w:rsidRDefault="00290F64" w:rsidP="00290F64">
            <w:r>
              <w:t>2. Feld: Zeichenkette</w:t>
            </w:r>
          </w:p>
        </w:tc>
      </w:tr>
      <w:tr w:rsidR="00A54097" w14:paraId="3585F5C5" w14:textId="77777777" w:rsidTr="00A54097">
        <w:tc>
          <w:tcPr>
            <w:tcW w:w="4531" w:type="dxa"/>
          </w:tcPr>
          <w:p w14:paraId="545D8647" w14:textId="3E31C8C2" w:rsidR="00A54097" w:rsidRDefault="00290F64" w:rsidP="00290F64">
            <w:pPr>
              <w:jc w:val="center"/>
            </w:pPr>
            <w:r w:rsidRPr="00290F64">
              <w:rPr>
                <w:noProof/>
              </w:rPr>
              <w:drawing>
                <wp:inline distT="0" distB="0" distL="0" distR="0" wp14:anchorId="16EF8927" wp14:editId="6BE6C290">
                  <wp:extent cx="978010" cy="284513"/>
                  <wp:effectExtent l="0" t="0" r="0" b="127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993993" cy="289163"/>
                          </a:xfrm>
                          <a:prstGeom prst="rect">
                            <a:avLst/>
                          </a:prstGeom>
                        </pic:spPr>
                      </pic:pic>
                    </a:graphicData>
                  </a:graphic>
                </wp:inline>
              </w:drawing>
            </w:r>
          </w:p>
        </w:tc>
        <w:tc>
          <w:tcPr>
            <w:tcW w:w="4531" w:type="dxa"/>
          </w:tcPr>
          <w:p w14:paraId="22F53F31" w14:textId="77777777" w:rsidR="00A54097" w:rsidRDefault="00A54097" w:rsidP="00A54097"/>
        </w:tc>
      </w:tr>
      <w:tr w:rsidR="00A54097" w14:paraId="0646AF58" w14:textId="77777777" w:rsidTr="00A54097">
        <w:tc>
          <w:tcPr>
            <w:tcW w:w="4531" w:type="dxa"/>
          </w:tcPr>
          <w:p w14:paraId="6F325E88" w14:textId="59E60E45" w:rsidR="00A54097" w:rsidRDefault="00290F64" w:rsidP="00290F64">
            <w:pPr>
              <w:jc w:val="center"/>
            </w:pPr>
            <w:r w:rsidRPr="00290F64">
              <w:rPr>
                <w:noProof/>
              </w:rPr>
              <w:drawing>
                <wp:inline distT="0" distB="0" distL="0" distR="0" wp14:anchorId="69BE6433" wp14:editId="3690E06B">
                  <wp:extent cx="1121134" cy="465702"/>
                  <wp:effectExtent l="0" t="0" r="3175"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132662" cy="470491"/>
                          </a:xfrm>
                          <a:prstGeom prst="rect">
                            <a:avLst/>
                          </a:prstGeom>
                        </pic:spPr>
                      </pic:pic>
                    </a:graphicData>
                  </a:graphic>
                </wp:inline>
              </w:drawing>
            </w:r>
          </w:p>
        </w:tc>
        <w:tc>
          <w:tcPr>
            <w:tcW w:w="4531" w:type="dxa"/>
          </w:tcPr>
          <w:p w14:paraId="7A616AAF" w14:textId="77777777" w:rsidR="00A54097" w:rsidRDefault="00A54097" w:rsidP="00A54097"/>
        </w:tc>
      </w:tr>
      <w:tr w:rsidR="00A54097" w14:paraId="1C11C6B9" w14:textId="77777777" w:rsidTr="00A54097">
        <w:tc>
          <w:tcPr>
            <w:tcW w:w="4531" w:type="dxa"/>
          </w:tcPr>
          <w:p w14:paraId="60C16882" w14:textId="63C98537" w:rsidR="00A54097" w:rsidRDefault="00290F64" w:rsidP="00290F64">
            <w:pPr>
              <w:tabs>
                <w:tab w:val="left" w:pos="2955"/>
              </w:tabs>
              <w:jc w:val="center"/>
            </w:pPr>
            <w:r w:rsidRPr="00290F64">
              <w:rPr>
                <w:noProof/>
              </w:rPr>
              <w:drawing>
                <wp:inline distT="0" distB="0" distL="0" distR="0" wp14:anchorId="27E3148D" wp14:editId="35F12F41">
                  <wp:extent cx="1104237" cy="401541"/>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126136" cy="409504"/>
                          </a:xfrm>
                          <a:prstGeom prst="rect">
                            <a:avLst/>
                          </a:prstGeom>
                        </pic:spPr>
                      </pic:pic>
                    </a:graphicData>
                  </a:graphic>
                </wp:inline>
              </w:drawing>
            </w:r>
          </w:p>
        </w:tc>
        <w:tc>
          <w:tcPr>
            <w:tcW w:w="4531" w:type="dxa"/>
          </w:tcPr>
          <w:p w14:paraId="76D31D23" w14:textId="77777777" w:rsidR="00A54097" w:rsidRDefault="00A54097" w:rsidP="00A54097"/>
        </w:tc>
      </w:tr>
      <w:tr w:rsidR="00A54097" w14:paraId="4AE821FC" w14:textId="77777777" w:rsidTr="00A54097">
        <w:tc>
          <w:tcPr>
            <w:tcW w:w="4531" w:type="dxa"/>
          </w:tcPr>
          <w:p w14:paraId="7101562F" w14:textId="211C90A4" w:rsidR="00A54097" w:rsidRDefault="00290F64" w:rsidP="00290F64">
            <w:pPr>
              <w:jc w:val="center"/>
            </w:pPr>
            <w:r w:rsidRPr="00290F64">
              <w:rPr>
                <w:noProof/>
              </w:rPr>
              <w:drawing>
                <wp:inline distT="0" distB="0" distL="0" distR="0" wp14:anchorId="5FE5B5EC" wp14:editId="0A81107B">
                  <wp:extent cx="1133633" cy="333422"/>
                  <wp:effectExtent l="0" t="0" r="0" b="9525"/>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133633" cy="333422"/>
                          </a:xfrm>
                          <a:prstGeom prst="rect">
                            <a:avLst/>
                          </a:prstGeom>
                        </pic:spPr>
                      </pic:pic>
                    </a:graphicData>
                  </a:graphic>
                </wp:inline>
              </w:drawing>
            </w:r>
          </w:p>
        </w:tc>
        <w:tc>
          <w:tcPr>
            <w:tcW w:w="4531" w:type="dxa"/>
          </w:tcPr>
          <w:p w14:paraId="5B544501" w14:textId="77777777" w:rsidR="00A54097" w:rsidRDefault="00A54097" w:rsidP="00A54097"/>
        </w:tc>
      </w:tr>
      <w:tr w:rsidR="00290F64" w14:paraId="4BA56840" w14:textId="77777777" w:rsidTr="00A54097">
        <w:tc>
          <w:tcPr>
            <w:tcW w:w="4531" w:type="dxa"/>
          </w:tcPr>
          <w:p w14:paraId="2E25DF28" w14:textId="6F7CA4C6" w:rsidR="00290F64" w:rsidRPr="00290F64" w:rsidRDefault="00290F64" w:rsidP="00290F64">
            <w:pPr>
              <w:jc w:val="center"/>
            </w:pPr>
            <w:r w:rsidRPr="00290F64">
              <w:rPr>
                <w:noProof/>
              </w:rPr>
              <w:drawing>
                <wp:inline distT="0" distB="0" distL="0" distR="0" wp14:anchorId="1BCA272F" wp14:editId="39E79A11">
                  <wp:extent cx="1118500" cy="450739"/>
                  <wp:effectExtent l="0" t="0" r="5715" b="6985"/>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1148856" cy="462972"/>
                          </a:xfrm>
                          <a:prstGeom prst="rect">
                            <a:avLst/>
                          </a:prstGeom>
                        </pic:spPr>
                      </pic:pic>
                    </a:graphicData>
                  </a:graphic>
                </wp:inline>
              </w:drawing>
            </w:r>
          </w:p>
        </w:tc>
        <w:tc>
          <w:tcPr>
            <w:tcW w:w="4531" w:type="dxa"/>
          </w:tcPr>
          <w:p w14:paraId="7DEEC26A" w14:textId="77777777" w:rsidR="00290F64" w:rsidRDefault="00290F64" w:rsidP="00A54097"/>
        </w:tc>
      </w:tr>
    </w:tbl>
    <w:p w14:paraId="1FD79BBB" w14:textId="242AC82F" w:rsidR="00345C52" w:rsidRDefault="00345C52"/>
    <w:p w14:paraId="59C756C7" w14:textId="4885DA7A" w:rsidR="00345C52" w:rsidRDefault="008A162B">
      <w:bookmarkStart w:id="0" w:name="_Hlk14335200"/>
      <w:r>
        <w:t xml:space="preserve">Dieses Werk ist lizenziert unter </w:t>
      </w:r>
      <w:r w:rsidRPr="008A162B">
        <w:rPr>
          <w:rStyle w:val="Hyperlink"/>
          <w:color w:val="8CBD3A"/>
        </w:rPr>
        <w:t xml:space="preserve">einer </w:t>
      </w:r>
      <w:hyperlink r:id="rId32" w:history="1">
        <w:r w:rsidRPr="008A162B">
          <w:rPr>
            <w:rStyle w:val="Hyperlink"/>
            <w:color w:val="8CBD3A"/>
          </w:rPr>
          <w:t>Creative Commons Namensnennung - Nicht-kommerziell - Weitergabe unter gleichen Bedingungen 4.0 International Lizenz</w:t>
        </w:r>
      </w:hyperlink>
      <w:r w:rsidRPr="00156654">
        <w:rPr>
          <w:color w:val="4E6B9E"/>
        </w:rPr>
        <w:t>.</w:t>
      </w:r>
      <w:r w:rsidRPr="0027492F">
        <w:t xml:space="preserve"> Sie erlaubt </w:t>
      </w:r>
      <w:r>
        <w:t xml:space="preserve">Bearbeitungen und </w:t>
      </w:r>
      <w:r w:rsidRPr="0027492F">
        <w:t>Weiterverteilung</w:t>
      </w:r>
      <w:r>
        <w:t xml:space="preserve"> d</w:t>
      </w:r>
      <w:r w:rsidRPr="0027492F">
        <w:t xml:space="preserve">es </w:t>
      </w:r>
      <w:r>
        <w:t>Werks</w:t>
      </w:r>
      <w:r w:rsidRPr="0027492F">
        <w:t xml:space="preserve"> unter Nennung meines Namens</w:t>
      </w:r>
      <w:r>
        <w:t xml:space="preserve"> und unter gleichen Bedingungen</w:t>
      </w:r>
      <w:r w:rsidRPr="0027492F">
        <w:t>, jedoch keinerlei kommerzielle Nutzung.</w:t>
      </w:r>
      <w:r>
        <w:t xml:space="preserve"> </w:t>
      </w:r>
      <w:r w:rsidR="00484D35">
        <w:t xml:space="preserve">Alle Abbildungen von Scratch-Bausteinen und -Objekten sind lizensiert unter einer </w:t>
      </w:r>
      <w:hyperlink r:id="rId33" w:history="1">
        <w:r w:rsidR="00484D35" w:rsidRPr="00BA22AB">
          <w:rPr>
            <w:rStyle w:val="Hyperlink"/>
            <w:color w:val="8CBD3A"/>
          </w:rPr>
          <w:t>Creative Commons Namensnennung - Weitergabe unter gleichen Bedingungen 4.0 International Lizenz</w:t>
        </w:r>
        <w:r w:rsidR="00484D35" w:rsidRPr="00BA22AB">
          <w:rPr>
            <w:rStyle w:val="Hyperlink"/>
          </w:rPr>
          <w:t>.</w:t>
        </w:r>
      </w:hyperlink>
      <w:r w:rsidR="00484D35">
        <w:t xml:space="preserve"> Scratch wurde entwickelt von der </w:t>
      </w:r>
      <w:proofErr w:type="spellStart"/>
      <w:r w:rsidR="00484D35">
        <w:t>Lifelong</w:t>
      </w:r>
      <w:proofErr w:type="spellEnd"/>
      <w:r w:rsidR="00484D35">
        <w:t xml:space="preserve"> Kindergarten Group, MIT Media Lab, </w:t>
      </w:r>
      <w:hyperlink r:id="rId34" w:history="1">
        <w:r w:rsidR="00484D35" w:rsidRPr="0096394D">
          <w:rPr>
            <w:rStyle w:val="Hyperlink"/>
            <w:color w:val="8CBD3A"/>
          </w:rPr>
          <w:t>http://scratch.mit.edu</w:t>
        </w:r>
      </w:hyperlink>
      <w:bookmarkEnd w:id="0"/>
    </w:p>
    <w:sectPr w:rsidR="00345C52" w:rsidSect="003179DB">
      <w:headerReference w:type="default" r:id="rId35"/>
      <w:footerReference w:type="default" r:id="rId36"/>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C2E789" w14:textId="77777777" w:rsidR="005D4919" w:rsidRDefault="005D4919" w:rsidP="006D1346">
      <w:pPr>
        <w:spacing w:after="0" w:line="240" w:lineRule="auto"/>
      </w:pPr>
      <w:r>
        <w:separator/>
      </w:r>
    </w:p>
  </w:endnote>
  <w:endnote w:type="continuationSeparator" w:id="0">
    <w:p w14:paraId="35AFC92C" w14:textId="77777777" w:rsidR="005D4919" w:rsidRDefault="005D4919"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1602D54B" w:rsidR="004850AB" w:rsidRPr="007E2D0D" w:rsidRDefault="008A162B">
    <w:pPr>
      <w:pStyle w:val="Fuzeile"/>
      <w:rPr>
        <w:color w:val="808080" w:themeColor="background1" w:themeShade="80"/>
        <w:sz w:val="20"/>
        <w:szCs w:val="20"/>
      </w:rPr>
    </w:pPr>
    <w:r>
      <w:rPr>
        <w:noProof/>
      </w:rPr>
      <w:drawing>
        <wp:inline distT="0" distB="0" distL="0" distR="0" wp14:anchorId="05BD5CF7" wp14:editId="0CFBEA7C">
          <wp:extent cx="838200" cy="295275"/>
          <wp:effectExtent l="0" t="0" r="0" b="952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555715">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2D423E">
      <w:rPr>
        <w:color w:val="808080" w:themeColor="background1" w:themeShade="80"/>
        <w:sz w:val="20"/>
        <w:szCs w:val="20"/>
      </w:rPr>
      <w:t>September</w:t>
    </w:r>
    <w:r w:rsidR="001F622A" w:rsidRPr="007E2D0D">
      <w:rPr>
        <w:color w:val="808080" w:themeColor="background1" w:themeShade="80"/>
        <w:sz w:val="20"/>
        <w:szCs w:val="20"/>
      </w:rPr>
      <w:t xml:space="preserve"> 2019</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FAEC25" w14:textId="77777777" w:rsidR="005D4919" w:rsidRDefault="005D4919" w:rsidP="006D1346">
      <w:pPr>
        <w:spacing w:after="0" w:line="240" w:lineRule="auto"/>
      </w:pPr>
      <w:r>
        <w:separator/>
      </w:r>
    </w:p>
  </w:footnote>
  <w:footnote w:type="continuationSeparator" w:id="0">
    <w:p w14:paraId="623B66F0" w14:textId="77777777" w:rsidR="005D4919" w:rsidRDefault="005D4919"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C2D3E49"/>
    <w:multiLevelType w:val="hybridMultilevel"/>
    <w:tmpl w:val="05BC37D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E284BE5"/>
    <w:multiLevelType w:val="hybridMultilevel"/>
    <w:tmpl w:val="C25E16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D4B3807"/>
    <w:multiLevelType w:val="hybridMultilevel"/>
    <w:tmpl w:val="493AA7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ECF665B"/>
    <w:multiLevelType w:val="hybridMultilevel"/>
    <w:tmpl w:val="8668B4A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E102BC7"/>
    <w:multiLevelType w:val="hybridMultilevel"/>
    <w:tmpl w:val="58E47C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55C2A68"/>
    <w:multiLevelType w:val="hybridMultilevel"/>
    <w:tmpl w:val="C7BC206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8"/>
  </w:num>
  <w:num w:numId="2">
    <w:abstractNumId w:val="23"/>
  </w:num>
  <w:num w:numId="3">
    <w:abstractNumId w:val="6"/>
  </w:num>
  <w:num w:numId="4">
    <w:abstractNumId w:val="19"/>
  </w:num>
  <w:num w:numId="5">
    <w:abstractNumId w:val="26"/>
  </w:num>
  <w:num w:numId="6">
    <w:abstractNumId w:val="24"/>
  </w:num>
  <w:num w:numId="7">
    <w:abstractNumId w:val="15"/>
  </w:num>
  <w:num w:numId="8">
    <w:abstractNumId w:val="13"/>
  </w:num>
  <w:num w:numId="9">
    <w:abstractNumId w:val="0"/>
  </w:num>
  <w:num w:numId="10">
    <w:abstractNumId w:val="12"/>
  </w:num>
  <w:num w:numId="11">
    <w:abstractNumId w:val="2"/>
  </w:num>
  <w:num w:numId="12">
    <w:abstractNumId w:val="21"/>
  </w:num>
  <w:num w:numId="13">
    <w:abstractNumId w:val="1"/>
  </w:num>
  <w:num w:numId="14">
    <w:abstractNumId w:val="8"/>
  </w:num>
  <w:num w:numId="15">
    <w:abstractNumId w:val="9"/>
  </w:num>
  <w:num w:numId="16">
    <w:abstractNumId w:val="14"/>
  </w:num>
  <w:num w:numId="17">
    <w:abstractNumId w:val="11"/>
  </w:num>
  <w:num w:numId="18">
    <w:abstractNumId w:val="7"/>
  </w:num>
  <w:num w:numId="19">
    <w:abstractNumId w:val="3"/>
  </w:num>
  <w:num w:numId="20">
    <w:abstractNumId w:val="25"/>
  </w:num>
  <w:num w:numId="21">
    <w:abstractNumId w:val="17"/>
  </w:num>
  <w:num w:numId="22">
    <w:abstractNumId w:val="16"/>
  </w:num>
  <w:num w:numId="23">
    <w:abstractNumId w:val="22"/>
  </w:num>
  <w:num w:numId="24">
    <w:abstractNumId w:val="4"/>
  </w:num>
  <w:num w:numId="25">
    <w:abstractNumId w:val="5"/>
  </w:num>
  <w:num w:numId="26">
    <w:abstractNumId w:val="10"/>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43DC6"/>
    <w:rsid w:val="00071419"/>
    <w:rsid w:val="00087065"/>
    <w:rsid w:val="000A1F43"/>
    <w:rsid w:val="000C507B"/>
    <w:rsid w:val="000E05E4"/>
    <w:rsid w:val="00105439"/>
    <w:rsid w:val="00126D3F"/>
    <w:rsid w:val="00131B9E"/>
    <w:rsid w:val="001723A1"/>
    <w:rsid w:val="00172DD0"/>
    <w:rsid w:val="00186A5F"/>
    <w:rsid w:val="001912AF"/>
    <w:rsid w:val="001966C4"/>
    <w:rsid w:val="001C2D07"/>
    <w:rsid w:val="001F622A"/>
    <w:rsid w:val="00221D86"/>
    <w:rsid w:val="00230B3D"/>
    <w:rsid w:val="00244639"/>
    <w:rsid w:val="00264606"/>
    <w:rsid w:val="00264EA1"/>
    <w:rsid w:val="002811D7"/>
    <w:rsid w:val="00290F64"/>
    <w:rsid w:val="002927BC"/>
    <w:rsid w:val="002A4841"/>
    <w:rsid w:val="002D2939"/>
    <w:rsid w:val="002D423E"/>
    <w:rsid w:val="002D6813"/>
    <w:rsid w:val="002E6B0D"/>
    <w:rsid w:val="003046F2"/>
    <w:rsid w:val="003126E7"/>
    <w:rsid w:val="00315635"/>
    <w:rsid w:val="003179DB"/>
    <w:rsid w:val="00317CD8"/>
    <w:rsid w:val="00330DB0"/>
    <w:rsid w:val="00334221"/>
    <w:rsid w:val="00345C52"/>
    <w:rsid w:val="00376A3F"/>
    <w:rsid w:val="00381B15"/>
    <w:rsid w:val="003906DC"/>
    <w:rsid w:val="003E4F79"/>
    <w:rsid w:val="003F45B4"/>
    <w:rsid w:val="003F5E3B"/>
    <w:rsid w:val="00415B86"/>
    <w:rsid w:val="00417D4D"/>
    <w:rsid w:val="0042385F"/>
    <w:rsid w:val="00425762"/>
    <w:rsid w:val="00425F7B"/>
    <w:rsid w:val="00445135"/>
    <w:rsid w:val="004460AD"/>
    <w:rsid w:val="004841EC"/>
    <w:rsid w:val="00484D35"/>
    <w:rsid w:val="004850AB"/>
    <w:rsid w:val="00494093"/>
    <w:rsid w:val="004B0D19"/>
    <w:rsid w:val="004B35A7"/>
    <w:rsid w:val="004B3A1D"/>
    <w:rsid w:val="004C259A"/>
    <w:rsid w:val="004E0BD1"/>
    <w:rsid w:val="004E1902"/>
    <w:rsid w:val="004E2A64"/>
    <w:rsid w:val="00522501"/>
    <w:rsid w:val="005548C5"/>
    <w:rsid w:val="00554E24"/>
    <w:rsid w:val="00555715"/>
    <w:rsid w:val="005617A1"/>
    <w:rsid w:val="00582B89"/>
    <w:rsid w:val="0058639A"/>
    <w:rsid w:val="005A3752"/>
    <w:rsid w:val="005A78BE"/>
    <w:rsid w:val="005B212F"/>
    <w:rsid w:val="005D4919"/>
    <w:rsid w:val="005E301E"/>
    <w:rsid w:val="005E5D30"/>
    <w:rsid w:val="005F3EAF"/>
    <w:rsid w:val="005F6623"/>
    <w:rsid w:val="0063498A"/>
    <w:rsid w:val="006464A2"/>
    <w:rsid w:val="00662D2C"/>
    <w:rsid w:val="00693FB8"/>
    <w:rsid w:val="006B2673"/>
    <w:rsid w:val="006B39C8"/>
    <w:rsid w:val="006C68CD"/>
    <w:rsid w:val="006D1346"/>
    <w:rsid w:val="006E07FD"/>
    <w:rsid w:val="00725A4D"/>
    <w:rsid w:val="007674A3"/>
    <w:rsid w:val="00767591"/>
    <w:rsid w:val="00767927"/>
    <w:rsid w:val="00775529"/>
    <w:rsid w:val="0078342D"/>
    <w:rsid w:val="00784AFE"/>
    <w:rsid w:val="00793006"/>
    <w:rsid w:val="00797246"/>
    <w:rsid w:val="007A6021"/>
    <w:rsid w:val="007B3BF9"/>
    <w:rsid w:val="007B54B7"/>
    <w:rsid w:val="007C07D0"/>
    <w:rsid w:val="007E2D0D"/>
    <w:rsid w:val="00844EA0"/>
    <w:rsid w:val="008508C6"/>
    <w:rsid w:val="00857C67"/>
    <w:rsid w:val="00871052"/>
    <w:rsid w:val="008A162B"/>
    <w:rsid w:val="008A360B"/>
    <w:rsid w:val="008A6407"/>
    <w:rsid w:val="008B14DF"/>
    <w:rsid w:val="008C0177"/>
    <w:rsid w:val="008E654B"/>
    <w:rsid w:val="008F0296"/>
    <w:rsid w:val="009072DF"/>
    <w:rsid w:val="00952B77"/>
    <w:rsid w:val="0096312A"/>
    <w:rsid w:val="00983AC1"/>
    <w:rsid w:val="00994BD9"/>
    <w:rsid w:val="009A20E1"/>
    <w:rsid w:val="009A67A4"/>
    <w:rsid w:val="009B1F75"/>
    <w:rsid w:val="009E1FF5"/>
    <w:rsid w:val="00A00FBD"/>
    <w:rsid w:val="00A01422"/>
    <w:rsid w:val="00A061E9"/>
    <w:rsid w:val="00A351BE"/>
    <w:rsid w:val="00A36CBF"/>
    <w:rsid w:val="00A43086"/>
    <w:rsid w:val="00A54097"/>
    <w:rsid w:val="00A57291"/>
    <w:rsid w:val="00A81F32"/>
    <w:rsid w:val="00AA35A0"/>
    <w:rsid w:val="00AB1C18"/>
    <w:rsid w:val="00AC1454"/>
    <w:rsid w:val="00AC2022"/>
    <w:rsid w:val="00AC5E66"/>
    <w:rsid w:val="00AC61EF"/>
    <w:rsid w:val="00AE425D"/>
    <w:rsid w:val="00B116E1"/>
    <w:rsid w:val="00B45DB5"/>
    <w:rsid w:val="00B65416"/>
    <w:rsid w:val="00B73C44"/>
    <w:rsid w:val="00B7608A"/>
    <w:rsid w:val="00B82C64"/>
    <w:rsid w:val="00B92DDF"/>
    <w:rsid w:val="00BA3538"/>
    <w:rsid w:val="00BC2157"/>
    <w:rsid w:val="00BC7B29"/>
    <w:rsid w:val="00C020BB"/>
    <w:rsid w:val="00C06B3B"/>
    <w:rsid w:val="00C26C50"/>
    <w:rsid w:val="00C74D4B"/>
    <w:rsid w:val="00CA3FDA"/>
    <w:rsid w:val="00CA7665"/>
    <w:rsid w:val="00CC05C6"/>
    <w:rsid w:val="00CC6DC4"/>
    <w:rsid w:val="00CD6010"/>
    <w:rsid w:val="00D10AC8"/>
    <w:rsid w:val="00D31F35"/>
    <w:rsid w:val="00D61416"/>
    <w:rsid w:val="00D775E8"/>
    <w:rsid w:val="00DD35F9"/>
    <w:rsid w:val="00DE3722"/>
    <w:rsid w:val="00DF0DC5"/>
    <w:rsid w:val="00DF56A6"/>
    <w:rsid w:val="00E032F5"/>
    <w:rsid w:val="00E10441"/>
    <w:rsid w:val="00E16677"/>
    <w:rsid w:val="00E34A08"/>
    <w:rsid w:val="00E36D04"/>
    <w:rsid w:val="00E47FA6"/>
    <w:rsid w:val="00E64B3F"/>
    <w:rsid w:val="00E67B23"/>
    <w:rsid w:val="00E700F0"/>
    <w:rsid w:val="00EB5F95"/>
    <w:rsid w:val="00EB706E"/>
    <w:rsid w:val="00EC6E4C"/>
    <w:rsid w:val="00EE5290"/>
    <w:rsid w:val="00EF0090"/>
    <w:rsid w:val="00EF42B2"/>
    <w:rsid w:val="00F04A61"/>
    <w:rsid w:val="00F04E3E"/>
    <w:rsid w:val="00F13806"/>
    <w:rsid w:val="00F37CED"/>
    <w:rsid w:val="00F624E4"/>
    <w:rsid w:val="00F65F18"/>
    <w:rsid w:val="00F767EC"/>
    <w:rsid w:val="00F77CFC"/>
    <w:rsid w:val="00FC1954"/>
    <w:rsid w:val="00FD7F45"/>
    <w:rsid w:val="00FE1939"/>
    <w:rsid w:val="00FE54F4"/>
    <w:rsid w:val="00FF0776"/>
    <w:rsid w:val="00FF2B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styleId="KeinLeerraum">
    <w:name w:val="No Spacing"/>
    <w:uiPriority w:val="1"/>
    <w:qFormat/>
    <w:rsid w:val="002D68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hyperlink" Target="http://scratch.mit.edu"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hyperlink" Target="https://creativecommons.org/licenses/by-nc-sa/4.0/"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hyperlink" Target="http://creativecommons.org/licenses/by-nc-sa/4.0/"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6.png"/></Relationships>
</file>

<file path=word/_rels/header1.xml.rels><?xml version="1.0" encoding="UTF-8" standalone="yes"?>
<Relationships xmlns="http://schemas.openxmlformats.org/package/2006/relationships"><Relationship Id="rId1" Type="http://schemas.openxmlformats.org/officeDocument/2006/relationships/image" Target="media/image2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77DA3-9D59-4C1F-BEC9-947525E64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949</Words>
  <Characters>5984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2</cp:revision>
  <cp:lastPrinted>2019-07-18T07:35:00Z</cp:lastPrinted>
  <dcterms:created xsi:type="dcterms:W3CDTF">2020-05-26T05:04:00Z</dcterms:created>
  <dcterms:modified xsi:type="dcterms:W3CDTF">2020-05-26T05:04:00Z</dcterms:modified>
</cp:coreProperties>
</file>